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2791" w:rsidRDefault="00A32791" w:rsidP="00A3279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A32791" w:rsidRDefault="00A32791" w:rsidP="00A3279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к рабочей программе 9 класса по истории (учитель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Назмутдинова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Л.А.) </w:t>
      </w:r>
    </w:p>
    <w:p w:rsidR="00A32791" w:rsidRDefault="00A32791" w:rsidP="00A3279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2014/2015 учебный год</w:t>
      </w:r>
    </w:p>
    <w:p w:rsidR="00A32791" w:rsidRDefault="00A32791" w:rsidP="00A3279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2268"/>
        <w:gridCol w:w="6344"/>
      </w:tblGrid>
      <w:tr w:rsidR="00A32791" w:rsidRPr="00800625" w:rsidTr="00880E84">
        <w:tc>
          <w:tcPr>
            <w:tcW w:w="959" w:type="dxa"/>
          </w:tcPr>
          <w:p w:rsidR="00A32791" w:rsidRPr="00800625" w:rsidRDefault="00A32791" w:rsidP="00880E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A32791" w:rsidRPr="00800625" w:rsidRDefault="00A32791" w:rsidP="00880E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/в год)</w:t>
            </w:r>
          </w:p>
        </w:tc>
        <w:tc>
          <w:tcPr>
            <w:tcW w:w="6344" w:type="dxa"/>
          </w:tcPr>
          <w:p w:rsidR="00A32791" w:rsidRPr="00800625" w:rsidRDefault="00A32791" w:rsidP="00880E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</w:tr>
      <w:tr w:rsidR="00A32791" w:rsidRPr="00800625" w:rsidTr="00880E84">
        <w:tc>
          <w:tcPr>
            <w:tcW w:w="959" w:type="dxa"/>
          </w:tcPr>
          <w:p w:rsidR="00A32791" w:rsidRPr="00800625" w:rsidRDefault="00A32791" w:rsidP="00880E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A32791" w:rsidRPr="00800625" w:rsidRDefault="00A32791" w:rsidP="00880E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6344" w:type="dxa"/>
          </w:tcPr>
          <w:p w:rsidR="00A32791" w:rsidRPr="00220C1F" w:rsidRDefault="00A32791" w:rsidP="00880E84">
            <w:pPr>
              <w:pStyle w:val="a5"/>
              <w:widowControl w:val="0"/>
              <w:shd w:val="clear" w:color="auto" w:fill="FFFFFF"/>
              <w:autoSpaceDE w:val="0"/>
              <w:autoSpaceDN w:val="0"/>
              <w:adjustRightInd w:val="0"/>
              <w:ind w:left="175"/>
              <w:contextualSpacing/>
              <w:jc w:val="both"/>
              <w:rPr>
                <w:sz w:val="24"/>
                <w:szCs w:val="24"/>
              </w:rPr>
            </w:pPr>
            <w:r w:rsidRPr="00220C1F">
              <w:rPr>
                <w:sz w:val="22"/>
                <w:szCs w:val="22"/>
              </w:rPr>
              <w:t>1.</w:t>
            </w:r>
            <w:r w:rsidRPr="00BB6158">
              <w:rPr>
                <w:sz w:val="24"/>
                <w:szCs w:val="24"/>
                <w:lang w:val="tt-RU"/>
              </w:rPr>
              <w:t>У</w:t>
            </w:r>
            <w:proofErr w:type="spellStart"/>
            <w:r w:rsidRPr="00BB6158">
              <w:rPr>
                <w:sz w:val="24"/>
                <w:szCs w:val="24"/>
              </w:rPr>
              <w:t>чебник</w:t>
            </w:r>
            <w:proofErr w:type="spellEnd"/>
            <w:r w:rsidRPr="00BB6158">
              <w:rPr>
                <w:sz w:val="24"/>
                <w:szCs w:val="24"/>
              </w:rPr>
              <w:t xml:space="preserve"> для 9 класса «Всеобщая история</w:t>
            </w:r>
            <w:r>
              <w:rPr>
                <w:sz w:val="24"/>
                <w:szCs w:val="24"/>
              </w:rPr>
              <w:t>. Новейшая история.</w:t>
            </w:r>
            <w:r w:rsidRPr="00BB6158">
              <w:rPr>
                <w:spacing w:val="-4"/>
                <w:sz w:val="24"/>
                <w:szCs w:val="24"/>
                <w:lang w:val="en-US"/>
              </w:rPr>
              <w:t>XX</w:t>
            </w:r>
            <w:r w:rsidRPr="00BB6158">
              <w:rPr>
                <w:spacing w:val="-4"/>
                <w:sz w:val="24"/>
                <w:szCs w:val="24"/>
                <w:lang w:val="tt-RU"/>
              </w:rPr>
              <w:t xml:space="preserve">–начало </w:t>
            </w:r>
            <w:r w:rsidRPr="00BB6158">
              <w:rPr>
                <w:spacing w:val="-4"/>
                <w:sz w:val="24"/>
                <w:szCs w:val="24"/>
                <w:lang w:val="en-US"/>
              </w:rPr>
              <w:t>XX</w:t>
            </w:r>
            <w:r w:rsidRPr="00BB6158">
              <w:rPr>
                <w:spacing w:val="-20"/>
                <w:sz w:val="24"/>
                <w:szCs w:val="24"/>
                <w:lang w:val="en-US"/>
              </w:rPr>
              <w:t>I</w:t>
            </w:r>
            <w:r w:rsidRPr="00BB6158">
              <w:rPr>
                <w:spacing w:val="-4"/>
                <w:sz w:val="24"/>
                <w:szCs w:val="24"/>
              </w:rPr>
              <w:t xml:space="preserve"> век</w:t>
            </w:r>
            <w:r w:rsidRPr="00BB6158">
              <w:rPr>
                <w:spacing w:val="-4"/>
                <w:sz w:val="24"/>
                <w:szCs w:val="24"/>
                <w:lang w:val="tt-RU"/>
              </w:rPr>
              <w:t>а</w:t>
            </w:r>
            <w:r w:rsidRPr="00BB6158">
              <w:rPr>
                <w:sz w:val="24"/>
                <w:szCs w:val="24"/>
              </w:rPr>
              <w:t xml:space="preserve">» </w:t>
            </w:r>
            <w:proofErr w:type="spellStart"/>
            <w:r>
              <w:rPr>
                <w:sz w:val="24"/>
                <w:szCs w:val="24"/>
              </w:rPr>
              <w:t>Загладин</w:t>
            </w:r>
            <w:proofErr w:type="spellEnd"/>
            <w:r>
              <w:rPr>
                <w:sz w:val="24"/>
                <w:szCs w:val="24"/>
              </w:rPr>
              <w:t xml:space="preserve"> Н.В.</w:t>
            </w:r>
            <w:r w:rsidRPr="00BB6158">
              <w:rPr>
                <w:sz w:val="24"/>
                <w:szCs w:val="24"/>
              </w:rPr>
              <w:t xml:space="preserve"> .-М.: </w:t>
            </w:r>
            <w:r>
              <w:rPr>
                <w:sz w:val="24"/>
                <w:szCs w:val="24"/>
              </w:rPr>
              <w:t xml:space="preserve">ООО </w:t>
            </w:r>
            <w:r w:rsidRPr="00BB6158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ТИД «Русское слов</w:t>
            </w:r>
            <w:proofErr w:type="gramStart"/>
            <w:r>
              <w:rPr>
                <w:sz w:val="24"/>
                <w:szCs w:val="24"/>
              </w:rPr>
              <w:t>о-</w:t>
            </w:r>
            <w:proofErr w:type="gramEnd"/>
            <w:r>
              <w:rPr>
                <w:sz w:val="24"/>
                <w:szCs w:val="24"/>
              </w:rPr>
              <w:t xml:space="preserve"> РС», </w:t>
            </w:r>
            <w:r w:rsidRPr="00BB6158">
              <w:rPr>
                <w:sz w:val="24"/>
                <w:szCs w:val="24"/>
              </w:rPr>
              <w:t>200</w:t>
            </w:r>
            <w:r>
              <w:rPr>
                <w:sz w:val="24"/>
                <w:szCs w:val="24"/>
              </w:rPr>
              <w:t>9</w:t>
            </w:r>
            <w:r w:rsidRPr="00BB6158">
              <w:rPr>
                <w:sz w:val="24"/>
                <w:szCs w:val="24"/>
                <w:lang w:val="tt-RU"/>
              </w:rPr>
              <w:t xml:space="preserve">, </w:t>
            </w:r>
            <w:r w:rsidRPr="00BB6158">
              <w:rPr>
                <w:sz w:val="24"/>
                <w:szCs w:val="24"/>
              </w:rPr>
              <w:t xml:space="preserve">включён  в Федеральный </w:t>
            </w:r>
            <w:r w:rsidRPr="00BB6158">
              <w:rPr>
                <w:sz w:val="24"/>
                <w:szCs w:val="24"/>
                <w:lang w:val="tt-RU"/>
              </w:rPr>
              <w:t xml:space="preserve">и региональный </w:t>
            </w:r>
            <w:r w:rsidRPr="00BB6158">
              <w:rPr>
                <w:sz w:val="24"/>
                <w:szCs w:val="24"/>
              </w:rPr>
              <w:t xml:space="preserve">перечень учебников, рекомендованных МО и Н РФ и РТ;                                                                                                                                      </w:t>
            </w:r>
          </w:p>
          <w:p w:rsidR="00A32791" w:rsidRPr="00BB6158" w:rsidRDefault="00A32791" w:rsidP="00880E84">
            <w:pPr>
              <w:pStyle w:val="a5"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2"/>
                <w:szCs w:val="22"/>
              </w:rPr>
              <w:t xml:space="preserve">2. </w:t>
            </w:r>
            <w:r w:rsidRPr="00BB6158">
              <w:rPr>
                <w:spacing w:val="-4"/>
                <w:sz w:val="24"/>
                <w:szCs w:val="24"/>
                <w:lang w:val="tt-RU"/>
              </w:rPr>
              <w:t>У</w:t>
            </w:r>
            <w:proofErr w:type="spellStart"/>
            <w:r w:rsidRPr="00BB6158">
              <w:rPr>
                <w:spacing w:val="-4"/>
                <w:sz w:val="24"/>
                <w:szCs w:val="24"/>
              </w:rPr>
              <w:t>чебник</w:t>
            </w:r>
            <w:proofErr w:type="spellEnd"/>
            <w:r w:rsidRPr="00BB6158">
              <w:rPr>
                <w:spacing w:val="-4"/>
                <w:sz w:val="24"/>
                <w:szCs w:val="24"/>
              </w:rPr>
              <w:t xml:space="preserve"> «История России</w:t>
            </w:r>
            <w:r w:rsidRPr="00BB6158">
              <w:rPr>
                <w:spacing w:val="-4"/>
                <w:sz w:val="24"/>
                <w:szCs w:val="24"/>
                <w:lang w:val="tt-RU"/>
              </w:rPr>
              <w:t xml:space="preserve">, </w:t>
            </w:r>
            <w:r w:rsidRPr="00BB6158">
              <w:rPr>
                <w:spacing w:val="-4"/>
                <w:sz w:val="24"/>
                <w:szCs w:val="24"/>
                <w:lang w:val="en-US"/>
              </w:rPr>
              <w:t>XX</w:t>
            </w:r>
            <w:r w:rsidRPr="00BB6158">
              <w:rPr>
                <w:spacing w:val="-4"/>
                <w:sz w:val="24"/>
                <w:szCs w:val="24"/>
                <w:lang w:val="tt-RU"/>
              </w:rPr>
              <w:t xml:space="preserve">–начало </w:t>
            </w:r>
            <w:r w:rsidRPr="00BB6158">
              <w:rPr>
                <w:spacing w:val="-4"/>
                <w:sz w:val="24"/>
                <w:szCs w:val="24"/>
                <w:lang w:val="en-US"/>
              </w:rPr>
              <w:t>XX</w:t>
            </w:r>
            <w:r w:rsidRPr="00BB6158">
              <w:rPr>
                <w:spacing w:val="-20"/>
                <w:sz w:val="24"/>
                <w:szCs w:val="24"/>
                <w:lang w:val="en-US"/>
              </w:rPr>
              <w:t>I</w:t>
            </w:r>
            <w:r w:rsidRPr="00BB6158">
              <w:rPr>
                <w:spacing w:val="-4"/>
                <w:sz w:val="24"/>
                <w:szCs w:val="24"/>
              </w:rPr>
              <w:t>век</w:t>
            </w:r>
            <w:r w:rsidRPr="00BB6158">
              <w:rPr>
                <w:spacing w:val="-4"/>
                <w:sz w:val="24"/>
                <w:szCs w:val="24"/>
                <w:lang w:val="tt-RU"/>
              </w:rPr>
              <w:t>а</w:t>
            </w:r>
            <w:r w:rsidRPr="00BB6158">
              <w:rPr>
                <w:spacing w:val="-4"/>
                <w:sz w:val="24"/>
                <w:szCs w:val="24"/>
              </w:rPr>
              <w:t xml:space="preserve">» / </w:t>
            </w:r>
            <w:r w:rsidRPr="00BB6158">
              <w:rPr>
                <w:spacing w:val="-4"/>
                <w:sz w:val="24"/>
                <w:szCs w:val="24"/>
                <w:lang w:val="tt-RU"/>
              </w:rPr>
              <w:t>А.А.Данилов, Л.Г.Косулина</w:t>
            </w:r>
            <w:r w:rsidRPr="00BB6158">
              <w:rPr>
                <w:spacing w:val="-4"/>
                <w:sz w:val="24"/>
                <w:szCs w:val="24"/>
              </w:rPr>
              <w:t xml:space="preserve">, </w:t>
            </w:r>
            <w:r w:rsidRPr="00BB6158">
              <w:rPr>
                <w:spacing w:val="-4"/>
                <w:sz w:val="24"/>
                <w:szCs w:val="24"/>
                <w:lang w:val="tt-RU"/>
              </w:rPr>
              <w:t>М.Ю.Брандт</w:t>
            </w:r>
            <w:r w:rsidRPr="00BB6158">
              <w:rPr>
                <w:spacing w:val="-4"/>
                <w:sz w:val="24"/>
                <w:szCs w:val="24"/>
              </w:rPr>
              <w:t xml:space="preserve">. </w:t>
            </w:r>
            <w:proofErr w:type="gramStart"/>
            <w:r w:rsidRPr="00BB6158">
              <w:rPr>
                <w:sz w:val="24"/>
                <w:szCs w:val="24"/>
              </w:rPr>
              <w:t xml:space="preserve">- М.: </w:t>
            </w:r>
            <w:r w:rsidRPr="00BB6158">
              <w:rPr>
                <w:sz w:val="24"/>
                <w:szCs w:val="24"/>
                <w:lang w:val="tt-RU"/>
              </w:rPr>
              <w:t>Просвещение</w:t>
            </w:r>
            <w:r w:rsidRPr="00BB6158">
              <w:rPr>
                <w:sz w:val="24"/>
                <w:szCs w:val="24"/>
              </w:rPr>
              <w:t>, 20</w:t>
            </w:r>
            <w:r w:rsidRPr="00BB6158">
              <w:rPr>
                <w:sz w:val="24"/>
                <w:szCs w:val="24"/>
                <w:lang w:val="tt-RU"/>
              </w:rPr>
              <w:t xml:space="preserve">11, </w:t>
            </w:r>
            <w:r w:rsidRPr="00BB6158">
              <w:rPr>
                <w:sz w:val="24"/>
                <w:szCs w:val="24"/>
              </w:rPr>
              <w:t xml:space="preserve">включён  в Федеральный </w:t>
            </w:r>
            <w:r w:rsidRPr="00BB6158">
              <w:rPr>
                <w:sz w:val="24"/>
                <w:szCs w:val="24"/>
                <w:lang w:val="tt-RU"/>
              </w:rPr>
              <w:t xml:space="preserve">и региональный </w:t>
            </w:r>
            <w:r w:rsidRPr="00BB6158">
              <w:rPr>
                <w:sz w:val="24"/>
                <w:szCs w:val="24"/>
              </w:rPr>
              <w:t>перечень учебников, рекомендованных МО и Н РФ и РТ;</w:t>
            </w:r>
            <w:proofErr w:type="gramEnd"/>
          </w:p>
          <w:p w:rsidR="00A32791" w:rsidRPr="00800625" w:rsidRDefault="00A32791" w:rsidP="00880E84">
            <w:pPr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Pr="00BB6158">
              <w:rPr>
                <w:rFonts w:ascii="Times New Roman" w:hAnsi="Times New Roman"/>
                <w:sz w:val="24"/>
                <w:szCs w:val="24"/>
                <w:lang w:val="tt-RU"/>
              </w:rPr>
              <w:t>У</w:t>
            </w:r>
            <w:proofErr w:type="spellStart"/>
            <w:r w:rsidRPr="00BB6158">
              <w:rPr>
                <w:rFonts w:ascii="Times New Roman" w:hAnsi="Times New Roman"/>
                <w:sz w:val="24"/>
                <w:szCs w:val="24"/>
              </w:rPr>
              <w:t>чебник</w:t>
            </w:r>
            <w:r w:rsidRPr="00BB6158">
              <w:rPr>
                <w:rFonts w:ascii="Times New Roman" w:hAnsi="Times New Roman"/>
                <w:spacing w:val="-6"/>
                <w:sz w:val="24"/>
                <w:szCs w:val="24"/>
              </w:rPr>
              <w:t>«История</w:t>
            </w:r>
            <w:r w:rsidRPr="00BB6158">
              <w:rPr>
                <w:rFonts w:ascii="Times New Roman" w:hAnsi="Times New Roman"/>
                <w:spacing w:val="-8"/>
                <w:sz w:val="24"/>
                <w:szCs w:val="24"/>
              </w:rPr>
              <w:t>Татарстана</w:t>
            </w:r>
            <w:r w:rsidRPr="00BB6158">
              <w:rPr>
                <w:rFonts w:ascii="Times New Roman" w:hAnsi="Times New Roman"/>
                <w:spacing w:val="-9"/>
                <w:sz w:val="24"/>
                <w:szCs w:val="24"/>
              </w:rPr>
              <w:t>ХХ</w:t>
            </w:r>
            <w:proofErr w:type="spellEnd"/>
            <w:r w:rsidRPr="00BB6158">
              <w:rPr>
                <w:rFonts w:ascii="Times New Roman" w:hAnsi="Times New Roman"/>
                <w:spacing w:val="-9"/>
                <w:sz w:val="24"/>
                <w:szCs w:val="24"/>
              </w:rPr>
              <w:t>—начало</w:t>
            </w:r>
            <w:r w:rsidRPr="00BB6158">
              <w:rPr>
                <w:rFonts w:ascii="Times New Roman" w:hAnsi="Times New Roman"/>
                <w:spacing w:val="-20"/>
                <w:sz w:val="24"/>
                <w:szCs w:val="24"/>
                <w:lang w:val="en-US"/>
              </w:rPr>
              <w:t>XXI</w:t>
            </w:r>
            <w:r w:rsidRPr="00BB6158">
              <w:rPr>
                <w:rFonts w:ascii="Times New Roman" w:hAnsi="Times New Roman"/>
                <w:spacing w:val="-9"/>
                <w:sz w:val="24"/>
                <w:szCs w:val="24"/>
              </w:rPr>
              <w:t>в.»,</w:t>
            </w:r>
            <w:r w:rsidRPr="00BB6158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9класс</w:t>
            </w:r>
            <w:proofErr w:type="gramStart"/>
            <w:r w:rsidRPr="00BB6158">
              <w:rPr>
                <w:rFonts w:ascii="Times New Roman" w:hAnsi="Times New Roman"/>
                <w:spacing w:val="-3"/>
                <w:sz w:val="24"/>
                <w:szCs w:val="24"/>
              </w:rPr>
              <w:t>,Б</w:t>
            </w:r>
            <w:proofErr w:type="gramEnd"/>
            <w:r w:rsidRPr="00BB6158">
              <w:rPr>
                <w:rFonts w:ascii="Times New Roman" w:hAnsi="Times New Roman"/>
                <w:spacing w:val="-3"/>
                <w:sz w:val="24"/>
                <w:szCs w:val="24"/>
              </w:rPr>
              <w:t>.Ф.Султанбеков,А.А.Иванов,А.Г.Галлямова,-Казань, «</w:t>
            </w:r>
            <w:proofErr w:type="spellStart"/>
            <w:r w:rsidRPr="00BB6158">
              <w:rPr>
                <w:rFonts w:ascii="Times New Roman" w:hAnsi="Times New Roman"/>
                <w:spacing w:val="-3"/>
                <w:sz w:val="24"/>
                <w:szCs w:val="24"/>
              </w:rPr>
              <w:t>Хэтер</w:t>
            </w:r>
            <w:proofErr w:type="spellEnd"/>
            <w:r w:rsidRPr="00BB6158">
              <w:rPr>
                <w:rFonts w:ascii="Times New Roman" w:hAnsi="Times New Roman"/>
                <w:spacing w:val="-3"/>
                <w:sz w:val="24"/>
                <w:szCs w:val="24"/>
              </w:rPr>
              <w:t>» 2008</w:t>
            </w:r>
            <w:r w:rsidRPr="00BB6158">
              <w:rPr>
                <w:rFonts w:ascii="Times New Roman" w:hAnsi="Times New Roman"/>
                <w:spacing w:val="-3"/>
                <w:sz w:val="24"/>
                <w:szCs w:val="24"/>
                <w:lang w:val="tt-RU"/>
              </w:rPr>
              <w:t xml:space="preserve">. </w:t>
            </w:r>
            <w:r w:rsidRPr="00BB6158">
              <w:rPr>
                <w:rFonts w:ascii="Times New Roman" w:hAnsi="Times New Roman"/>
                <w:sz w:val="24"/>
                <w:szCs w:val="24"/>
              </w:rPr>
              <w:t xml:space="preserve">включён  в </w:t>
            </w:r>
            <w:r w:rsidRPr="00BB615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региональный </w:t>
            </w:r>
            <w:r w:rsidRPr="00BB6158">
              <w:rPr>
                <w:rFonts w:ascii="Times New Roman" w:hAnsi="Times New Roman"/>
                <w:sz w:val="24"/>
                <w:szCs w:val="24"/>
              </w:rPr>
              <w:t>перечень учебников, рекомендованных МО и Н РТ</w:t>
            </w:r>
          </w:p>
        </w:tc>
      </w:tr>
      <w:tr w:rsidR="00A32791" w:rsidRPr="00800625" w:rsidTr="00880E84">
        <w:tc>
          <w:tcPr>
            <w:tcW w:w="959" w:type="dxa"/>
          </w:tcPr>
          <w:p w:rsidR="00A32791" w:rsidRPr="00800625" w:rsidRDefault="00A32791" w:rsidP="00880E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A32791" w:rsidRPr="00800625" w:rsidRDefault="00A32791" w:rsidP="00880E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Цели и задачи</w:t>
            </w:r>
          </w:p>
        </w:tc>
        <w:tc>
          <w:tcPr>
            <w:tcW w:w="6344" w:type="dxa"/>
          </w:tcPr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b/>
                <w:bCs/>
                <w:sz w:val="22"/>
                <w:szCs w:val="22"/>
              </w:rPr>
              <w:t xml:space="preserve">воспитание </w:t>
            </w:r>
            <w:r w:rsidRPr="003D64BD">
              <w:rPr>
                <w:sz w:val="22"/>
                <w:szCs w:val="22"/>
              </w:rPr>
              <w:t xml:space="preserve">патриотизма, уважения к истории и традициям нашей Родины, к правам и свободам человека, демократическим принципам общественной жизни;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sz w:val="22"/>
                <w:szCs w:val="22"/>
              </w:rPr>
              <w:t>-</w:t>
            </w:r>
            <w:r w:rsidRPr="003D64BD">
              <w:rPr>
                <w:b/>
                <w:bCs/>
                <w:sz w:val="22"/>
                <w:szCs w:val="22"/>
              </w:rPr>
              <w:t xml:space="preserve">освоение </w:t>
            </w:r>
            <w:r w:rsidRPr="003D64BD">
              <w:rPr>
                <w:sz w:val="22"/>
                <w:szCs w:val="22"/>
              </w:rPr>
              <w:t xml:space="preserve">знаний о важнейших событиях, процессах отечественной и всемирной истории в их взаимосвязи и хронологической последовательности;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sz w:val="22"/>
                <w:szCs w:val="22"/>
              </w:rPr>
              <w:t>-</w:t>
            </w:r>
            <w:r w:rsidRPr="003D64BD">
              <w:rPr>
                <w:b/>
                <w:bCs/>
                <w:sz w:val="22"/>
                <w:szCs w:val="22"/>
              </w:rPr>
              <w:t xml:space="preserve">овладение </w:t>
            </w:r>
            <w:r w:rsidRPr="003D64BD">
              <w:rPr>
                <w:sz w:val="22"/>
                <w:szCs w:val="22"/>
              </w:rPr>
              <w:t xml:space="preserve">элементарными методами исторического познания, умениями работать с различными источниками исторической информации;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sz w:val="22"/>
                <w:szCs w:val="22"/>
              </w:rPr>
              <w:t>-</w:t>
            </w:r>
            <w:r w:rsidRPr="003D64BD">
              <w:rPr>
                <w:b/>
                <w:bCs/>
                <w:sz w:val="22"/>
                <w:szCs w:val="22"/>
              </w:rPr>
              <w:t xml:space="preserve">формирование </w:t>
            </w:r>
            <w:proofErr w:type="gramStart"/>
            <w:r w:rsidRPr="003D64BD">
              <w:rPr>
                <w:sz w:val="22"/>
                <w:szCs w:val="22"/>
              </w:rPr>
              <w:t>ценностных</w:t>
            </w:r>
            <w:proofErr w:type="gramEnd"/>
            <w:r w:rsidRPr="003D64BD">
              <w:rPr>
                <w:sz w:val="22"/>
                <w:szCs w:val="22"/>
              </w:rPr>
              <w:t xml:space="preserve"> ориентации в ходе ознакомления с исторически сложившимися культурными, религиозными, </w:t>
            </w:r>
            <w:proofErr w:type="spellStart"/>
            <w:r w:rsidRPr="003D64BD">
              <w:rPr>
                <w:sz w:val="22"/>
                <w:szCs w:val="22"/>
              </w:rPr>
              <w:t>этнонациональными</w:t>
            </w:r>
            <w:proofErr w:type="spellEnd"/>
            <w:r w:rsidRPr="003D64BD">
              <w:rPr>
                <w:sz w:val="22"/>
                <w:szCs w:val="22"/>
              </w:rPr>
              <w:t xml:space="preserve"> традициями;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sz w:val="22"/>
                <w:szCs w:val="22"/>
              </w:rPr>
              <w:t>-</w:t>
            </w:r>
            <w:r w:rsidRPr="003D64BD">
              <w:rPr>
                <w:b/>
                <w:bCs/>
                <w:sz w:val="22"/>
                <w:szCs w:val="22"/>
              </w:rPr>
              <w:t xml:space="preserve">применение </w:t>
            </w:r>
            <w:r w:rsidRPr="003D64BD">
              <w:rPr>
                <w:sz w:val="22"/>
                <w:szCs w:val="22"/>
              </w:rPr>
              <w:t xml:space="preserve">знаний и представлений об исторически сложившихся системах социальных норм и ценностей для жизни в поликультурном, </w:t>
            </w:r>
            <w:proofErr w:type="spellStart"/>
            <w:r w:rsidRPr="003D64BD">
              <w:rPr>
                <w:sz w:val="22"/>
                <w:szCs w:val="22"/>
              </w:rPr>
              <w:t>полиэтничном</w:t>
            </w:r>
            <w:proofErr w:type="spellEnd"/>
            <w:r w:rsidRPr="003D64BD">
              <w:rPr>
                <w:sz w:val="22"/>
                <w:szCs w:val="22"/>
              </w:rPr>
              <w:t xml:space="preserve"> и многоконфессиональном обществе, участия в межкультурном взаимодействии, толерантного отношения к представителям других народов и стран. </w:t>
            </w:r>
          </w:p>
          <w:p w:rsidR="00A32791" w:rsidRPr="003D64BD" w:rsidRDefault="00A32791" w:rsidP="00880E84">
            <w:pPr>
              <w:pStyle w:val="a5"/>
              <w:rPr>
                <w:i/>
                <w:sz w:val="22"/>
                <w:szCs w:val="22"/>
              </w:rPr>
            </w:pPr>
            <w:r w:rsidRPr="003D64BD">
              <w:rPr>
                <w:bCs/>
                <w:i/>
                <w:sz w:val="22"/>
                <w:szCs w:val="22"/>
              </w:rPr>
              <w:t xml:space="preserve">Задачи курса: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sz w:val="22"/>
                <w:szCs w:val="22"/>
              </w:rPr>
              <w:t xml:space="preserve">- содействовать формированию у учащихся целостного, интегрированного представления о прошлом и настоящем мировой цивилизации, тенденциях ее развития;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sz w:val="22"/>
                <w:szCs w:val="22"/>
              </w:rPr>
              <w:t xml:space="preserve">- содействовать формированию у учащихся целостного, интегрированного представления о прошлом и настоящем мировой цивилизации, тенденциях ее развития;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sz w:val="22"/>
                <w:szCs w:val="22"/>
              </w:rPr>
              <w:t>- овладение элементарными методами исторического познания, умениями работать с различными источниками исторической информации</w:t>
            </w:r>
            <w:proofErr w:type="gramStart"/>
            <w:r w:rsidRPr="003D64BD">
              <w:rPr>
                <w:sz w:val="22"/>
                <w:szCs w:val="22"/>
              </w:rPr>
              <w:t xml:space="preserve"> ;</w:t>
            </w:r>
            <w:proofErr w:type="gramEnd"/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sz w:val="22"/>
                <w:szCs w:val="22"/>
              </w:rPr>
              <w:t xml:space="preserve">- овладение способами деятельностей: учебно-познавательной, информационно-коммуникативной, рефлексивной. </w:t>
            </w:r>
          </w:p>
          <w:p w:rsidR="00A32791" w:rsidRPr="00800625" w:rsidRDefault="00A32791" w:rsidP="00880E84">
            <w:pPr>
              <w:pStyle w:val="a5"/>
              <w:rPr>
                <w:spacing w:val="-3"/>
                <w:sz w:val="24"/>
                <w:szCs w:val="24"/>
              </w:rPr>
            </w:pPr>
            <w:r w:rsidRPr="003D64BD">
              <w:rPr>
                <w:sz w:val="22"/>
                <w:szCs w:val="22"/>
              </w:rPr>
              <w:t>сущности современных общественных явлений.</w:t>
            </w:r>
          </w:p>
        </w:tc>
      </w:tr>
      <w:tr w:rsidR="00A32791" w:rsidRPr="00800625" w:rsidTr="00880E84">
        <w:tc>
          <w:tcPr>
            <w:tcW w:w="959" w:type="dxa"/>
          </w:tcPr>
          <w:p w:rsidR="00A32791" w:rsidRPr="00800625" w:rsidRDefault="00A32791" w:rsidP="00880E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A32791" w:rsidRPr="00800625" w:rsidRDefault="00A32791" w:rsidP="00880E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6344" w:type="dxa"/>
          </w:tcPr>
          <w:p w:rsidR="00A32791" w:rsidRDefault="00A32791" w:rsidP="00880E84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Россия в годы революции и гражданской войны – 6 ч. История Татарстана – 1 ч. </w:t>
            </w:r>
          </w:p>
          <w:p w:rsidR="00A32791" w:rsidRPr="003D64BD" w:rsidRDefault="00A32791" w:rsidP="00880E84">
            <w:pPr>
              <w:pStyle w:val="a5"/>
              <w:rPr>
                <w:i/>
                <w:sz w:val="22"/>
                <w:szCs w:val="22"/>
              </w:rPr>
            </w:pPr>
            <w:r w:rsidRPr="003D64BD">
              <w:rPr>
                <w:i/>
                <w:sz w:val="22"/>
                <w:szCs w:val="22"/>
              </w:rPr>
              <w:t xml:space="preserve">Обучающийся должен знать: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b/>
                <w:sz w:val="22"/>
                <w:szCs w:val="22"/>
              </w:rPr>
              <w:lastRenderedPageBreak/>
              <w:t>Понятия:</w:t>
            </w:r>
            <w:r w:rsidRPr="003D64BD">
              <w:rPr>
                <w:sz w:val="22"/>
                <w:szCs w:val="22"/>
              </w:rPr>
              <w:t xml:space="preserve"> самодержавие, Государственная </w:t>
            </w:r>
            <w:proofErr w:type="spellStart"/>
            <w:r w:rsidRPr="003D64BD">
              <w:rPr>
                <w:sz w:val="22"/>
                <w:szCs w:val="22"/>
              </w:rPr>
              <w:t>дума</w:t>
            </w:r>
            <w:proofErr w:type="gramStart"/>
            <w:r w:rsidRPr="003D64BD">
              <w:rPr>
                <w:sz w:val="22"/>
                <w:szCs w:val="22"/>
              </w:rPr>
              <w:t>,п</w:t>
            </w:r>
            <w:proofErr w:type="gramEnd"/>
            <w:r w:rsidRPr="003D64BD">
              <w:rPr>
                <w:sz w:val="22"/>
                <w:szCs w:val="22"/>
              </w:rPr>
              <w:t>арламент</w:t>
            </w:r>
            <w:proofErr w:type="spellEnd"/>
            <w:r w:rsidRPr="003D64BD">
              <w:rPr>
                <w:sz w:val="22"/>
                <w:szCs w:val="22"/>
              </w:rPr>
              <w:t xml:space="preserve">, реформа, буржуазно-демократическая революция, монополия. Аграрный вопрос, отруб, хутор, </w:t>
            </w:r>
            <w:proofErr w:type="spellStart"/>
            <w:r w:rsidRPr="003D64BD">
              <w:rPr>
                <w:sz w:val="22"/>
                <w:szCs w:val="22"/>
              </w:rPr>
              <w:t>антанта</w:t>
            </w:r>
            <w:proofErr w:type="spellEnd"/>
            <w:r w:rsidRPr="003D64BD">
              <w:rPr>
                <w:sz w:val="22"/>
                <w:szCs w:val="22"/>
              </w:rPr>
              <w:t xml:space="preserve">, Тройственный союз, забастовка, стачка, Брусиловский прорыв, </w:t>
            </w:r>
            <w:proofErr w:type="spellStart"/>
            <w:r w:rsidRPr="003D64BD">
              <w:rPr>
                <w:sz w:val="22"/>
                <w:szCs w:val="22"/>
              </w:rPr>
              <w:t>советы</w:t>
            </w:r>
            <w:proofErr w:type="gramStart"/>
            <w:r w:rsidRPr="003D64BD">
              <w:rPr>
                <w:sz w:val="22"/>
                <w:szCs w:val="22"/>
              </w:rPr>
              <w:t>.С</w:t>
            </w:r>
            <w:proofErr w:type="gramEnd"/>
            <w:r w:rsidRPr="003D64BD">
              <w:rPr>
                <w:sz w:val="22"/>
                <w:szCs w:val="22"/>
              </w:rPr>
              <w:t>оюз</w:t>
            </w:r>
            <w:proofErr w:type="spellEnd"/>
            <w:r w:rsidRPr="003D64BD">
              <w:rPr>
                <w:sz w:val="22"/>
                <w:szCs w:val="22"/>
              </w:rPr>
              <w:t xml:space="preserve"> мусульман, мусульманская фракция , Всероссийский мусульманский совет – Милли </w:t>
            </w:r>
            <w:proofErr w:type="spellStart"/>
            <w:r w:rsidRPr="003D64BD">
              <w:rPr>
                <w:sz w:val="22"/>
                <w:szCs w:val="22"/>
              </w:rPr>
              <w:t>шура</w:t>
            </w:r>
            <w:proofErr w:type="spellEnd"/>
            <w:r w:rsidRPr="003D64BD">
              <w:rPr>
                <w:sz w:val="22"/>
                <w:szCs w:val="22"/>
              </w:rPr>
              <w:t xml:space="preserve">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b/>
                <w:sz w:val="22"/>
                <w:szCs w:val="22"/>
              </w:rPr>
              <w:t>Деятели эпохи</w:t>
            </w:r>
            <w:r w:rsidRPr="003D64BD">
              <w:rPr>
                <w:sz w:val="22"/>
                <w:szCs w:val="22"/>
              </w:rPr>
              <w:t xml:space="preserve">: </w:t>
            </w:r>
            <w:proofErr w:type="gramStart"/>
            <w:r w:rsidRPr="003D64BD">
              <w:rPr>
                <w:sz w:val="22"/>
                <w:szCs w:val="22"/>
              </w:rPr>
              <w:t xml:space="preserve">Николай II, С.Ю.Витте, В.И.Ульянов (Ленин), </w:t>
            </w:r>
            <w:proofErr w:type="spellStart"/>
            <w:r w:rsidRPr="003D64BD">
              <w:rPr>
                <w:sz w:val="22"/>
                <w:szCs w:val="22"/>
              </w:rPr>
              <w:t>А.А.Брусилов</w:t>
            </w:r>
            <w:proofErr w:type="spellEnd"/>
            <w:r w:rsidRPr="003D64BD">
              <w:rPr>
                <w:sz w:val="22"/>
                <w:szCs w:val="22"/>
              </w:rPr>
              <w:t xml:space="preserve">, </w:t>
            </w:r>
            <w:proofErr w:type="spellStart"/>
            <w:r w:rsidRPr="003D64BD">
              <w:rPr>
                <w:sz w:val="22"/>
                <w:szCs w:val="22"/>
              </w:rPr>
              <w:t>В.К.Плеве</w:t>
            </w:r>
            <w:proofErr w:type="spellEnd"/>
            <w:r w:rsidRPr="003D64BD">
              <w:rPr>
                <w:sz w:val="22"/>
                <w:szCs w:val="22"/>
              </w:rPr>
              <w:t xml:space="preserve">, </w:t>
            </w:r>
            <w:proofErr w:type="spellStart"/>
            <w:r w:rsidRPr="003D64BD">
              <w:rPr>
                <w:sz w:val="22"/>
                <w:szCs w:val="22"/>
              </w:rPr>
              <w:t>Г.Гапон</w:t>
            </w:r>
            <w:proofErr w:type="spellEnd"/>
            <w:r w:rsidRPr="003D64BD">
              <w:rPr>
                <w:sz w:val="22"/>
                <w:szCs w:val="22"/>
              </w:rPr>
              <w:t xml:space="preserve">, </w:t>
            </w:r>
            <w:proofErr w:type="spellStart"/>
            <w:r w:rsidRPr="003D64BD">
              <w:rPr>
                <w:sz w:val="22"/>
                <w:szCs w:val="22"/>
              </w:rPr>
              <w:t>П.А.Святополк</w:t>
            </w:r>
            <w:proofErr w:type="spellEnd"/>
            <w:r w:rsidRPr="003D64BD">
              <w:rPr>
                <w:sz w:val="22"/>
                <w:szCs w:val="22"/>
              </w:rPr>
              <w:t xml:space="preserve">-Мирский, </w:t>
            </w:r>
            <w:proofErr w:type="spellStart"/>
            <w:r w:rsidRPr="003D64BD">
              <w:rPr>
                <w:sz w:val="22"/>
                <w:szCs w:val="22"/>
              </w:rPr>
              <w:t>Г.В.Плеханов</w:t>
            </w:r>
            <w:proofErr w:type="spellEnd"/>
            <w:r w:rsidRPr="003D64BD">
              <w:rPr>
                <w:sz w:val="22"/>
                <w:szCs w:val="22"/>
              </w:rPr>
              <w:t xml:space="preserve">, </w:t>
            </w:r>
            <w:proofErr w:type="spellStart"/>
            <w:r w:rsidRPr="003D64BD">
              <w:rPr>
                <w:sz w:val="22"/>
                <w:szCs w:val="22"/>
              </w:rPr>
              <w:t>А.Ф.Керенский</w:t>
            </w:r>
            <w:proofErr w:type="spellEnd"/>
            <w:r w:rsidRPr="003D64BD">
              <w:rPr>
                <w:sz w:val="22"/>
                <w:szCs w:val="22"/>
              </w:rPr>
              <w:t xml:space="preserve">, </w:t>
            </w:r>
            <w:proofErr w:type="spellStart"/>
            <w:r w:rsidRPr="003D64BD">
              <w:rPr>
                <w:sz w:val="22"/>
                <w:szCs w:val="22"/>
              </w:rPr>
              <w:t>Л.Троцкий</w:t>
            </w:r>
            <w:proofErr w:type="spellEnd"/>
            <w:r w:rsidRPr="003D64BD">
              <w:rPr>
                <w:sz w:val="22"/>
                <w:szCs w:val="22"/>
              </w:rPr>
              <w:t>, П.Н.Милюков, В.М. Чернов, Н.С. Чхеидзе, Ф.Э.Дзержинский, А.В.Колчак, Н.Н.Юденич, А.И. Деникин, П.Н. Врангель, Н.И. Махно, М.В.Фрунзе, К.Е.</w:t>
            </w:r>
            <w:proofErr w:type="gramEnd"/>
            <w:r w:rsidRPr="003D64BD">
              <w:rPr>
                <w:sz w:val="22"/>
                <w:szCs w:val="22"/>
              </w:rPr>
              <w:t xml:space="preserve"> Ворошилов, С.М.Буденный, М.Н.Тухачевский, В.И.Чапаев. </w:t>
            </w:r>
          </w:p>
          <w:p w:rsidR="00A32791" w:rsidRPr="003D64BD" w:rsidRDefault="00A32791" w:rsidP="00880E84">
            <w:pPr>
              <w:pStyle w:val="a5"/>
              <w:rPr>
                <w:i/>
                <w:sz w:val="22"/>
                <w:szCs w:val="22"/>
              </w:rPr>
            </w:pPr>
            <w:r w:rsidRPr="003D64BD">
              <w:rPr>
                <w:i/>
                <w:sz w:val="22"/>
                <w:szCs w:val="22"/>
              </w:rPr>
              <w:t xml:space="preserve">Обучающийся должен уметь: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sz w:val="22"/>
                <w:szCs w:val="22"/>
              </w:rPr>
              <w:t xml:space="preserve">-периодизацию и основные события Гражданской войны; критически анализировать различные подходы в освещении событий Гражданской войны; </w:t>
            </w:r>
          </w:p>
          <w:p w:rsidR="00A32791" w:rsidRPr="003D64BD" w:rsidRDefault="00A32791" w:rsidP="00880E84">
            <w:pPr>
              <w:pStyle w:val="a5"/>
              <w:rPr>
                <w:color w:val="auto"/>
                <w:sz w:val="22"/>
                <w:szCs w:val="22"/>
              </w:rPr>
            </w:pPr>
            <w:r w:rsidRPr="003D64BD">
              <w:rPr>
                <w:sz w:val="22"/>
                <w:szCs w:val="22"/>
              </w:rPr>
              <w:t xml:space="preserve">-определять сущность двоевластия, провести, сравнительный анализ двоевластия; проанализировать альтернативы дальнейшего развития России. </w:t>
            </w:r>
          </w:p>
          <w:p w:rsidR="00A32791" w:rsidRPr="003D64BD" w:rsidRDefault="00A32791" w:rsidP="00880E84">
            <w:pPr>
              <w:pStyle w:val="a5"/>
              <w:rPr>
                <w:color w:val="auto"/>
                <w:sz w:val="22"/>
                <w:szCs w:val="22"/>
              </w:rPr>
            </w:pPr>
            <w:r w:rsidRPr="003D64BD">
              <w:rPr>
                <w:color w:val="auto"/>
                <w:sz w:val="22"/>
                <w:szCs w:val="22"/>
              </w:rPr>
              <w:t xml:space="preserve">- характеризовать декреты Советской власти, осветить проблемы Учредительного собрания и Брестского мира, проанализировать экономическую политику Советской власти; </w:t>
            </w:r>
          </w:p>
          <w:p w:rsidR="00A32791" w:rsidRPr="003D64BD" w:rsidRDefault="00A32791" w:rsidP="00880E84">
            <w:pPr>
              <w:pStyle w:val="a5"/>
              <w:rPr>
                <w:color w:val="auto"/>
                <w:sz w:val="22"/>
                <w:szCs w:val="22"/>
              </w:rPr>
            </w:pPr>
            <w:r w:rsidRPr="003D64BD">
              <w:rPr>
                <w:color w:val="auto"/>
                <w:sz w:val="22"/>
                <w:szCs w:val="22"/>
              </w:rPr>
              <w:t xml:space="preserve">- Выяснить причины гражданской войны и интервенции, оценить экономическую и политическую платформу белого и красного движения, проанализировать политику «военного коммунизма», охарактеризовать наиболее крупные победы красных, выяснить причину победы красных; </w:t>
            </w:r>
          </w:p>
          <w:p w:rsidR="00A32791" w:rsidRDefault="00A32791" w:rsidP="00880E84">
            <w:pPr>
              <w:pStyle w:val="a5"/>
              <w:rPr>
                <w:color w:val="auto"/>
                <w:sz w:val="23"/>
                <w:szCs w:val="23"/>
              </w:rPr>
            </w:pPr>
            <w:r w:rsidRPr="003D64BD">
              <w:rPr>
                <w:color w:val="auto"/>
                <w:sz w:val="22"/>
                <w:szCs w:val="22"/>
              </w:rPr>
              <w:t xml:space="preserve">- определять собственное отношение и оценку значительных событий и деятелей данного периода </w:t>
            </w:r>
          </w:p>
          <w:p w:rsidR="00A32791" w:rsidRDefault="00A32791" w:rsidP="00880E84">
            <w:pPr>
              <w:pStyle w:val="Default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СССР в 1920-30 г.г. 8 ч. ч, история Татарстана -2 ч. </w:t>
            </w:r>
          </w:p>
          <w:p w:rsidR="00A32791" w:rsidRPr="003D64BD" w:rsidRDefault="00A32791" w:rsidP="00880E84">
            <w:pPr>
              <w:pStyle w:val="a5"/>
              <w:rPr>
                <w:i/>
                <w:sz w:val="22"/>
                <w:szCs w:val="22"/>
              </w:rPr>
            </w:pPr>
            <w:r w:rsidRPr="003D64BD">
              <w:rPr>
                <w:i/>
                <w:sz w:val="22"/>
                <w:szCs w:val="22"/>
              </w:rPr>
              <w:t xml:space="preserve">Обучающийся должен знать: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b/>
                <w:sz w:val="22"/>
                <w:szCs w:val="22"/>
              </w:rPr>
              <w:t>Понятия:</w:t>
            </w:r>
            <w:r w:rsidRPr="003D64BD">
              <w:rPr>
                <w:sz w:val="22"/>
                <w:szCs w:val="22"/>
              </w:rPr>
              <w:t xml:space="preserve"> социализм, хозрасчет, новая экономическая политика, нэпман, автономия, «Письмо к съезду», федерация, конфедерация, продналог, пятилетки, аренда, концепция, индустриализация, стахановское движение, культурная революция, Генуэзская </w:t>
            </w:r>
            <w:proofErr w:type="spellStart"/>
            <w:r w:rsidRPr="003D64BD">
              <w:rPr>
                <w:sz w:val="22"/>
                <w:szCs w:val="22"/>
              </w:rPr>
              <w:t>конференция</w:t>
            </w:r>
            <w:proofErr w:type="gramStart"/>
            <w:r w:rsidRPr="003D64BD">
              <w:rPr>
                <w:sz w:val="22"/>
                <w:szCs w:val="22"/>
              </w:rPr>
              <w:t>,Р</w:t>
            </w:r>
            <w:proofErr w:type="gramEnd"/>
            <w:r w:rsidRPr="003D64BD">
              <w:rPr>
                <w:sz w:val="22"/>
                <w:szCs w:val="22"/>
              </w:rPr>
              <w:t>аппальский</w:t>
            </w:r>
            <w:proofErr w:type="spellEnd"/>
            <w:r w:rsidRPr="003D64BD">
              <w:rPr>
                <w:sz w:val="22"/>
                <w:szCs w:val="22"/>
              </w:rPr>
              <w:t xml:space="preserve"> договор, полоса признания, тоталитаризм, культ личности, репрессии, троцкизм, авторитаризм, коллективизация, раскулачивание, колхоз, Лига Наций, ГУЛАГ, атеизм, «</w:t>
            </w:r>
            <w:proofErr w:type="spellStart"/>
            <w:r w:rsidRPr="003D64BD">
              <w:rPr>
                <w:sz w:val="22"/>
                <w:szCs w:val="22"/>
              </w:rPr>
              <w:t>Сменовеховенство</w:t>
            </w:r>
            <w:proofErr w:type="spellEnd"/>
            <w:r w:rsidRPr="003D64BD">
              <w:rPr>
                <w:sz w:val="22"/>
                <w:szCs w:val="22"/>
              </w:rPr>
              <w:t>», конструктивизм., НЭП, продналог, «яңалиф” , продналог , 2великий перелом” , “</w:t>
            </w:r>
            <w:proofErr w:type="spellStart"/>
            <w:r w:rsidRPr="003D64BD">
              <w:rPr>
                <w:sz w:val="22"/>
                <w:szCs w:val="22"/>
              </w:rPr>
              <w:t>султангалиевщина</w:t>
            </w:r>
            <w:proofErr w:type="spellEnd"/>
            <w:r w:rsidRPr="003D64BD">
              <w:rPr>
                <w:sz w:val="22"/>
                <w:szCs w:val="22"/>
              </w:rPr>
              <w:t xml:space="preserve">”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b/>
                <w:sz w:val="22"/>
                <w:szCs w:val="22"/>
              </w:rPr>
              <w:t>Деятели эпохи</w:t>
            </w:r>
            <w:r w:rsidRPr="003D64BD">
              <w:rPr>
                <w:sz w:val="22"/>
                <w:szCs w:val="22"/>
              </w:rPr>
              <w:t xml:space="preserve">: В.И.Ленин, И.В.Джугашвили (Сталин), Л.Троцкий, Н.И.Бухарин, С.М.Киров, А.И.Рыков, Г.Е.Зиновьев, Л.Б. Каменев, М.И. Калинин, </w:t>
            </w:r>
            <w:proofErr w:type="spellStart"/>
            <w:r w:rsidRPr="003D64BD">
              <w:rPr>
                <w:sz w:val="22"/>
                <w:szCs w:val="22"/>
              </w:rPr>
              <w:t>В.М.Молотов</w:t>
            </w:r>
            <w:proofErr w:type="spellEnd"/>
            <w:r w:rsidRPr="003D64BD">
              <w:rPr>
                <w:sz w:val="22"/>
                <w:szCs w:val="22"/>
              </w:rPr>
              <w:t xml:space="preserve">, </w:t>
            </w:r>
            <w:proofErr w:type="spellStart"/>
            <w:r w:rsidRPr="003D64BD">
              <w:rPr>
                <w:sz w:val="22"/>
                <w:szCs w:val="22"/>
              </w:rPr>
              <w:t>А.В.Лунарчарский</w:t>
            </w:r>
            <w:proofErr w:type="spellEnd"/>
            <w:r w:rsidRPr="003D64BD">
              <w:rPr>
                <w:sz w:val="22"/>
                <w:szCs w:val="22"/>
              </w:rPr>
              <w:t xml:space="preserve">, Г.В. Чичерин, </w:t>
            </w:r>
            <w:proofErr w:type="spellStart"/>
            <w:r w:rsidRPr="003D64BD">
              <w:rPr>
                <w:sz w:val="22"/>
                <w:szCs w:val="22"/>
              </w:rPr>
              <w:t>А.М.Коллонтай</w:t>
            </w:r>
            <w:proofErr w:type="spellEnd"/>
            <w:r w:rsidRPr="003D64BD">
              <w:rPr>
                <w:sz w:val="22"/>
                <w:szCs w:val="22"/>
              </w:rPr>
              <w:t xml:space="preserve">, </w:t>
            </w:r>
            <w:proofErr w:type="spellStart"/>
            <w:r w:rsidRPr="003D64BD">
              <w:rPr>
                <w:sz w:val="22"/>
                <w:szCs w:val="22"/>
              </w:rPr>
              <w:t>М.М.Литвинов</w:t>
            </w:r>
            <w:proofErr w:type="gramStart"/>
            <w:r w:rsidRPr="003D64BD">
              <w:rPr>
                <w:sz w:val="22"/>
                <w:szCs w:val="22"/>
              </w:rPr>
              <w:t>,Л</w:t>
            </w:r>
            <w:proofErr w:type="gramEnd"/>
            <w:r w:rsidRPr="003D64BD">
              <w:rPr>
                <w:sz w:val="22"/>
                <w:szCs w:val="22"/>
              </w:rPr>
              <w:t>.М.Каганович</w:t>
            </w:r>
            <w:proofErr w:type="spellEnd"/>
            <w:r w:rsidRPr="003D64BD">
              <w:rPr>
                <w:sz w:val="22"/>
                <w:szCs w:val="22"/>
              </w:rPr>
              <w:t xml:space="preserve">, </w:t>
            </w:r>
            <w:proofErr w:type="spellStart"/>
            <w:r w:rsidRPr="003D64BD">
              <w:rPr>
                <w:sz w:val="22"/>
                <w:szCs w:val="22"/>
              </w:rPr>
              <w:t>М.Н.Тухачевский,А.Я</w:t>
            </w:r>
            <w:proofErr w:type="spellEnd"/>
            <w:r w:rsidRPr="003D64BD">
              <w:rPr>
                <w:sz w:val="22"/>
                <w:szCs w:val="22"/>
              </w:rPr>
              <w:t xml:space="preserve">. Вышинский, А.Г. Стаханов, А.Х. Бусыгин, С.И. Вавилов, А.Ф. Иоффе, А.А.Ахматова, Г. Уланова, М. Горький, С.Я.Маршак, С.В. Михалков.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b/>
                <w:sz w:val="22"/>
                <w:szCs w:val="22"/>
              </w:rPr>
              <w:t>Даты:</w:t>
            </w:r>
            <w:r w:rsidRPr="003D64BD">
              <w:rPr>
                <w:sz w:val="22"/>
                <w:szCs w:val="22"/>
              </w:rPr>
              <w:t xml:space="preserve"> 1920-1921- «малая гражданская война»;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sz w:val="22"/>
                <w:szCs w:val="22"/>
              </w:rPr>
              <w:t>1921г.-X съезд РК</w:t>
            </w:r>
            <w:proofErr w:type="gramStart"/>
            <w:r w:rsidRPr="003D64BD">
              <w:rPr>
                <w:sz w:val="22"/>
                <w:szCs w:val="22"/>
              </w:rPr>
              <w:t>П(</w:t>
            </w:r>
            <w:proofErr w:type="gramEnd"/>
            <w:r w:rsidRPr="003D64BD">
              <w:rPr>
                <w:sz w:val="22"/>
                <w:szCs w:val="22"/>
              </w:rPr>
              <w:t xml:space="preserve">Б . Начало перехода к НЭП.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sz w:val="22"/>
                <w:szCs w:val="22"/>
              </w:rPr>
              <w:t>1921 г</w:t>
            </w:r>
            <w:proofErr w:type="gramStart"/>
            <w:r w:rsidRPr="003D64BD">
              <w:rPr>
                <w:sz w:val="22"/>
                <w:szCs w:val="22"/>
              </w:rPr>
              <w:t>.-</w:t>
            </w:r>
            <w:proofErr w:type="spellStart"/>
            <w:proofErr w:type="gramEnd"/>
            <w:r w:rsidRPr="003D64BD">
              <w:rPr>
                <w:sz w:val="22"/>
                <w:szCs w:val="22"/>
              </w:rPr>
              <w:t>Кронштадское</w:t>
            </w:r>
            <w:proofErr w:type="spellEnd"/>
            <w:r w:rsidRPr="003D64BD">
              <w:rPr>
                <w:sz w:val="22"/>
                <w:szCs w:val="22"/>
              </w:rPr>
              <w:t xml:space="preserve"> восстание.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sz w:val="22"/>
                <w:szCs w:val="22"/>
              </w:rPr>
              <w:t>1922 г</w:t>
            </w:r>
            <w:proofErr w:type="gramStart"/>
            <w:r w:rsidRPr="003D64BD">
              <w:rPr>
                <w:sz w:val="22"/>
                <w:szCs w:val="22"/>
              </w:rPr>
              <w:t>.-</w:t>
            </w:r>
            <w:proofErr w:type="gramEnd"/>
            <w:r w:rsidRPr="003D64BD">
              <w:rPr>
                <w:sz w:val="22"/>
                <w:szCs w:val="22"/>
              </w:rPr>
              <w:t xml:space="preserve">Образование СССР,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sz w:val="22"/>
                <w:szCs w:val="22"/>
              </w:rPr>
              <w:t xml:space="preserve">1930-1932гг.- сплошная коллективизация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sz w:val="22"/>
                <w:szCs w:val="22"/>
              </w:rPr>
              <w:t>1932-1933гг</w:t>
            </w:r>
            <w:proofErr w:type="gramStart"/>
            <w:r w:rsidRPr="003D64BD">
              <w:rPr>
                <w:sz w:val="22"/>
                <w:szCs w:val="22"/>
              </w:rPr>
              <w:t>.-</w:t>
            </w:r>
            <w:proofErr w:type="gramEnd"/>
            <w:r w:rsidRPr="003D64BD">
              <w:rPr>
                <w:sz w:val="22"/>
                <w:szCs w:val="22"/>
              </w:rPr>
              <w:t xml:space="preserve">массовый голод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sz w:val="22"/>
                <w:szCs w:val="22"/>
              </w:rPr>
              <w:t xml:space="preserve">1939 г.1сентября-начало Второй мировой войны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sz w:val="22"/>
                <w:szCs w:val="22"/>
              </w:rPr>
              <w:t xml:space="preserve">Обучающийся должен уметь: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sz w:val="22"/>
                <w:szCs w:val="22"/>
              </w:rPr>
              <w:lastRenderedPageBreak/>
              <w:t xml:space="preserve">- Излагать суждения о причинно-следственных связях (переход к НЭПу);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sz w:val="22"/>
                <w:szCs w:val="22"/>
              </w:rPr>
              <w:t xml:space="preserve">- Выяснить предпосылки и процесс объединения в единое государство – СССР; проанализировать основные точки зрения по вопросу создания государства;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sz w:val="22"/>
                <w:szCs w:val="22"/>
              </w:rPr>
              <w:t xml:space="preserve">- Выявить обстоятельства, которыми был вызван хлебозаготовительный кризис, исследовать обстоятельства, обусловившие победу сталинского курса, выяснить причины, цели, источники и ход индустриализации, итоги и последствия.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sz w:val="22"/>
                <w:szCs w:val="22"/>
              </w:rPr>
              <w:t xml:space="preserve">- Охарактеризовать тоталитаризм и выяснить причины утверждения в СССР тоталитарного режима, проанализировать Конституцию С921ССР 1936г.; уметь делать оценочные выводы, анализировать, обобщать учебный материал.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sz w:val="22"/>
                <w:szCs w:val="22"/>
              </w:rPr>
              <w:t xml:space="preserve">- Проанализировать «новый курс» советской дипломатии, выявить причины переориентации советской внешней политики, оценить Мюнхенское соглашение, охарактеризовать основные направления дальневосточной политики.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sz w:val="22"/>
                <w:szCs w:val="22"/>
              </w:rPr>
              <w:t xml:space="preserve">- Выделить и охарактеризовать основные направления культурной жизни страны. </w:t>
            </w:r>
          </w:p>
          <w:p w:rsidR="00A32791" w:rsidRDefault="00A32791" w:rsidP="00880E84">
            <w:pPr>
              <w:pStyle w:val="Default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Великая Отечественная война 1941-1945 гг. 4 ч. История Татарстана – 1 ч.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b/>
                <w:bCs/>
                <w:sz w:val="22"/>
                <w:szCs w:val="22"/>
              </w:rPr>
              <w:t xml:space="preserve">Понятия: </w:t>
            </w:r>
            <w:proofErr w:type="gramStart"/>
            <w:r w:rsidRPr="003D64BD">
              <w:rPr>
                <w:sz w:val="22"/>
                <w:szCs w:val="22"/>
              </w:rPr>
              <w:t xml:space="preserve">Великая Отечественная война, вермахт, блицкриг, план «Барбаросса», план «Тайфун», ленд-лиз, «новый порядок», мобилизация, Государственный Комитет Обороны, </w:t>
            </w:r>
            <w:proofErr w:type="spellStart"/>
            <w:r w:rsidRPr="003D64BD">
              <w:rPr>
                <w:sz w:val="22"/>
                <w:szCs w:val="22"/>
              </w:rPr>
              <w:t>первентивный</w:t>
            </w:r>
            <w:proofErr w:type="spellEnd"/>
            <w:r w:rsidRPr="003D64BD">
              <w:rPr>
                <w:sz w:val="22"/>
                <w:szCs w:val="22"/>
              </w:rPr>
              <w:t xml:space="preserve"> удар, коренной перелом, агрессия, партизанское движение, эвакуация, оккупация, Антигитлеровская коалиция, Второй фронт, депортация, капитуляция, блокада, Русская освободительная Армия, демилитаризация, концентрационный лагерь, репарации, репатриация. </w:t>
            </w:r>
            <w:proofErr w:type="gramEnd"/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b/>
                <w:bCs/>
                <w:sz w:val="22"/>
                <w:szCs w:val="22"/>
              </w:rPr>
              <w:t xml:space="preserve">Деятели эпохи: </w:t>
            </w:r>
            <w:r w:rsidRPr="003D64BD">
              <w:rPr>
                <w:sz w:val="22"/>
                <w:szCs w:val="22"/>
              </w:rPr>
              <w:t xml:space="preserve">И.В.Сталин, В.М.Молотов, Г.К. Жуков, С.К. Тимошенко, А.М. Василевский, </w:t>
            </w:r>
            <w:proofErr w:type="spellStart"/>
            <w:r w:rsidRPr="003D64BD">
              <w:rPr>
                <w:sz w:val="22"/>
                <w:szCs w:val="22"/>
              </w:rPr>
              <w:t>К.К.Рокосовский</w:t>
            </w:r>
            <w:proofErr w:type="spellEnd"/>
            <w:r w:rsidRPr="003D64BD">
              <w:rPr>
                <w:sz w:val="22"/>
                <w:szCs w:val="22"/>
              </w:rPr>
              <w:t xml:space="preserve">, И.С. Конев, С.А. Ковпак, А.Ф.Федоров, П.П. Вершигора, П.К. Пономаренко. </w:t>
            </w:r>
          </w:p>
          <w:p w:rsidR="00A32791" w:rsidRPr="003D64BD" w:rsidRDefault="00A32791" w:rsidP="00880E84">
            <w:pPr>
              <w:pStyle w:val="a5"/>
              <w:rPr>
                <w:i/>
                <w:sz w:val="22"/>
                <w:szCs w:val="22"/>
              </w:rPr>
            </w:pPr>
            <w:r w:rsidRPr="003D64BD">
              <w:rPr>
                <w:bCs/>
                <w:i/>
                <w:sz w:val="22"/>
                <w:szCs w:val="22"/>
              </w:rPr>
              <w:t xml:space="preserve">Обучающийся должен уметь: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sz w:val="22"/>
                <w:szCs w:val="22"/>
              </w:rPr>
              <w:t xml:space="preserve">- Определять причины сближения СССР и Германии; роль и значение изменений в Красной Армии накануне войны; значение расширения СССР западных границ.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sz w:val="22"/>
                <w:szCs w:val="22"/>
              </w:rPr>
              <w:t xml:space="preserve">- Сравнивать силы сторон накануне войны; выделять причины неудач Красной армии в первые месяцы войны; определять значение Московской битвы. Называть причины массового партизанского движения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sz w:val="22"/>
                <w:szCs w:val="22"/>
              </w:rPr>
              <w:t xml:space="preserve">- Давать оценку приказу наркома обороны № 227 от 28 июля 1942 г; определять цель политики Германии на оккупированных территориях СССР и ее последствия.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sz w:val="22"/>
                <w:szCs w:val="22"/>
              </w:rPr>
              <w:t xml:space="preserve">– Рассказывать о трудовом героизме народа во время войны, помощи ученых фронту.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sz w:val="22"/>
                <w:szCs w:val="22"/>
              </w:rPr>
              <w:t xml:space="preserve">- Обобщать и систематизировать изученный материал.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sz w:val="22"/>
                <w:szCs w:val="22"/>
              </w:rPr>
              <w:t>- охарактеризовать вклад республики в общую победу над врагом</w:t>
            </w:r>
          </w:p>
          <w:p w:rsidR="00A32791" w:rsidRDefault="00A32791" w:rsidP="00880E84">
            <w:pPr>
              <w:pStyle w:val="Default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Советский Союз в послевоенный период. 1945-1964 гг. 6 ч. История Татарстана – 2 ч.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proofErr w:type="gramStart"/>
            <w:r w:rsidRPr="003D64BD">
              <w:rPr>
                <w:b/>
                <w:bCs/>
                <w:sz w:val="22"/>
                <w:szCs w:val="22"/>
              </w:rPr>
              <w:t xml:space="preserve">Понятия: </w:t>
            </w:r>
            <w:r w:rsidRPr="003D64BD">
              <w:rPr>
                <w:sz w:val="22"/>
                <w:szCs w:val="22"/>
              </w:rPr>
              <w:t xml:space="preserve">репатриация, демобилизация, «демократический импульс» войны, «холодная война», </w:t>
            </w:r>
            <w:proofErr w:type="spellStart"/>
            <w:r w:rsidRPr="003D64BD">
              <w:rPr>
                <w:sz w:val="22"/>
                <w:szCs w:val="22"/>
              </w:rPr>
              <w:t>биополярная</w:t>
            </w:r>
            <w:proofErr w:type="spellEnd"/>
            <w:r w:rsidRPr="003D64BD">
              <w:rPr>
                <w:sz w:val="22"/>
                <w:szCs w:val="22"/>
              </w:rPr>
              <w:t xml:space="preserve"> система международных отношений, «железный занавес», социалистический лагерь, конфронтация, гонка вооружений, ООН, репрессии, космополитизм, «Ленинградское дело», «Дело врачей», СЭВ. </w:t>
            </w:r>
            <w:proofErr w:type="gramEnd"/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b/>
                <w:bCs/>
                <w:sz w:val="22"/>
                <w:szCs w:val="22"/>
              </w:rPr>
              <w:t xml:space="preserve">Исторические деятели: </w:t>
            </w:r>
            <w:r w:rsidRPr="003D64BD">
              <w:rPr>
                <w:sz w:val="22"/>
                <w:szCs w:val="22"/>
              </w:rPr>
              <w:t xml:space="preserve">И.В.Сталин, Н.С.Хрущев, Л.П.Берия, </w:t>
            </w:r>
            <w:r w:rsidRPr="003D64BD">
              <w:rPr>
                <w:sz w:val="22"/>
                <w:szCs w:val="22"/>
              </w:rPr>
              <w:lastRenderedPageBreak/>
              <w:t xml:space="preserve">Г.М.Маленков, Г.К.Жуков, В.М.Молотов, Н.А.Булганин, А.Н.Косыгин, Л.И.Брежнев.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bCs/>
                <w:i/>
                <w:sz w:val="22"/>
                <w:szCs w:val="22"/>
              </w:rPr>
              <w:t>Обучающийся должен уметь:</w:t>
            </w:r>
            <w:r w:rsidRPr="003D64BD">
              <w:rPr>
                <w:sz w:val="22"/>
                <w:szCs w:val="22"/>
              </w:rPr>
              <w:t xml:space="preserve">- Выделять и давать оценку изменениям в международном положении СССР после Второй мировой войны; давать характеристику отношений СССР со странами народной демократии в 1945 – 1952 </w:t>
            </w:r>
            <w:proofErr w:type="spellStart"/>
            <w:proofErr w:type="gramStart"/>
            <w:r w:rsidRPr="003D64BD">
              <w:rPr>
                <w:sz w:val="22"/>
                <w:szCs w:val="22"/>
              </w:rPr>
              <w:t>гг</w:t>
            </w:r>
            <w:proofErr w:type="spellEnd"/>
            <w:proofErr w:type="gramEnd"/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sz w:val="22"/>
                <w:szCs w:val="22"/>
              </w:rPr>
              <w:t xml:space="preserve"> - Давать оценку состоянию советской экономики после войны; определять причины возврата сталинского руководства к довоенной модели экономического развития.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sz w:val="22"/>
                <w:szCs w:val="22"/>
              </w:rPr>
              <w:t xml:space="preserve">- Оценивать расстановку сил в окружении Сталина после его смерти;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sz w:val="22"/>
                <w:szCs w:val="22"/>
              </w:rPr>
              <w:t xml:space="preserve">- называть альтернативы развития страны в марте 1953 г.; определять значение XX съезда КПСС;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sz w:val="22"/>
                <w:szCs w:val="22"/>
              </w:rPr>
              <w:t xml:space="preserve">- определять последствия политики </w:t>
            </w:r>
            <w:proofErr w:type="spellStart"/>
            <w:r w:rsidRPr="003D64BD">
              <w:rPr>
                <w:sz w:val="22"/>
                <w:szCs w:val="22"/>
              </w:rPr>
              <w:t>десталинизации</w:t>
            </w:r>
            <w:proofErr w:type="spellEnd"/>
            <w:r w:rsidRPr="003D64BD">
              <w:rPr>
                <w:sz w:val="22"/>
                <w:szCs w:val="22"/>
              </w:rPr>
              <w:t xml:space="preserve"> для нашей страны, социалистических стран. Определять причины противоречивости и ограниченности экономических реформ Хрущева; </w:t>
            </w:r>
          </w:p>
          <w:p w:rsidR="00A32791" w:rsidRDefault="00A32791" w:rsidP="00880E84">
            <w:pPr>
              <w:pStyle w:val="Default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СССР в 1960-х - начале 1980-х гг. 4 ч. История Татарстана – 1 ч. </w:t>
            </w:r>
          </w:p>
          <w:p w:rsidR="00A32791" w:rsidRPr="003D64BD" w:rsidRDefault="00A32791" w:rsidP="00880E84">
            <w:pPr>
              <w:pStyle w:val="a5"/>
              <w:rPr>
                <w:i/>
                <w:sz w:val="22"/>
                <w:szCs w:val="22"/>
              </w:rPr>
            </w:pPr>
            <w:r w:rsidRPr="003D64BD">
              <w:rPr>
                <w:i/>
                <w:sz w:val="22"/>
                <w:szCs w:val="22"/>
              </w:rPr>
              <w:t xml:space="preserve">Обучающийся должен знать: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b/>
                <w:sz w:val="22"/>
                <w:szCs w:val="22"/>
              </w:rPr>
              <w:t>Понятия:</w:t>
            </w:r>
            <w:r w:rsidRPr="003D64BD">
              <w:rPr>
                <w:sz w:val="22"/>
                <w:szCs w:val="22"/>
              </w:rPr>
              <w:t xml:space="preserve"> </w:t>
            </w:r>
            <w:proofErr w:type="spellStart"/>
            <w:r w:rsidRPr="003D64BD">
              <w:rPr>
                <w:sz w:val="22"/>
                <w:szCs w:val="22"/>
              </w:rPr>
              <w:t>интеграция</w:t>
            </w:r>
            <w:proofErr w:type="gramStart"/>
            <w:r w:rsidRPr="003D64BD">
              <w:rPr>
                <w:sz w:val="22"/>
                <w:szCs w:val="22"/>
              </w:rPr>
              <w:t>,Н</w:t>
            </w:r>
            <w:proofErr w:type="gramEnd"/>
            <w:r w:rsidRPr="003D64BD">
              <w:rPr>
                <w:sz w:val="22"/>
                <w:szCs w:val="22"/>
              </w:rPr>
              <w:t>АТО</w:t>
            </w:r>
            <w:proofErr w:type="spellEnd"/>
            <w:r w:rsidRPr="003D64BD">
              <w:rPr>
                <w:sz w:val="22"/>
                <w:szCs w:val="22"/>
              </w:rPr>
              <w:t xml:space="preserve">, ОВД, реабилитация, «оттепель», коммунизм, совнархоз, политика мирного сосуществования, целинные и залежные земли, Карибский кризис, диссидент, правозащитное движение, «самиздат», «магнитофонная революция», </w:t>
            </w:r>
            <w:proofErr w:type="spellStart"/>
            <w:r w:rsidRPr="003D64BD">
              <w:rPr>
                <w:sz w:val="22"/>
                <w:szCs w:val="22"/>
              </w:rPr>
              <w:t>номенлатура</w:t>
            </w:r>
            <w:proofErr w:type="spellEnd"/>
            <w:r w:rsidRPr="003D64BD">
              <w:rPr>
                <w:sz w:val="22"/>
                <w:szCs w:val="22"/>
              </w:rPr>
              <w:t xml:space="preserve">, военно-стратегический паритет.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b/>
                <w:sz w:val="22"/>
                <w:szCs w:val="22"/>
              </w:rPr>
              <w:t>Исторические деятели:</w:t>
            </w:r>
            <w:r w:rsidRPr="003D64BD">
              <w:rPr>
                <w:sz w:val="22"/>
                <w:szCs w:val="22"/>
              </w:rPr>
              <w:t xml:space="preserve"> А.А.Громыко, Ю.В Андропов, К.У. Черненко, Д.Ф. Устинов, М.С. Горбачев, Н.И.Рыжков, Э.А.Шеварднадзе, А.И Лукьянов, </w:t>
            </w:r>
            <w:proofErr w:type="spellStart"/>
            <w:r w:rsidRPr="003D64BD">
              <w:rPr>
                <w:sz w:val="22"/>
                <w:szCs w:val="22"/>
              </w:rPr>
              <w:t>А.Н.Яковлев</w:t>
            </w:r>
            <w:proofErr w:type="spellEnd"/>
            <w:r w:rsidRPr="003D64BD">
              <w:rPr>
                <w:sz w:val="22"/>
                <w:szCs w:val="22"/>
              </w:rPr>
              <w:t xml:space="preserve">, </w:t>
            </w:r>
            <w:proofErr w:type="spellStart"/>
            <w:r w:rsidRPr="003D64BD">
              <w:rPr>
                <w:sz w:val="22"/>
                <w:szCs w:val="22"/>
              </w:rPr>
              <w:t>Г.И.Янаев</w:t>
            </w:r>
            <w:proofErr w:type="gramStart"/>
            <w:r w:rsidRPr="003D64BD">
              <w:rPr>
                <w:sz w:val="22"/>
                <w:szCs w:val="22"/>
              </w:rPr>
              <w:t>,Б</w:t>
            </w:r>
            <w:proofErr w:type="gramEnd"/>
            <w:r w:rsidRPr="003D64BD">
              <w:rPr>
                <w:sz w:val="22"/>
                <w:szCs w:val="22"/>
              </w:rPr>
              <w:t>.Н.Ельцин</w:t>
            </w:r>
            <w:proofErr w:type="spellEnd"/>
            <w:r w:rsidRPr="003D64BD">
              <w:rPr>
                <w:sz w:val="22"/>
                <w:szCs w:val="22"/>
              </w:rPr>
              <w:t xml:space="preserve">, </w:t>
            </w:r>
            <w:proofErr w:type="spellStart"/>
            <w:r w:rsidRPr="003D64BD">
              <w:rPr>
                <w:sz w:val="22"/>
                <w:szCs w:val="22"/>
              </w:rPr>
              <w:t>Г.А.Явлинский</w:t>
            </w:r>
            <w:proofErr w:type="spellEnd"/>
            <w:r w:rsidRPr="003D64BD">
              <w:rPr>
                <w:sz w:val="22"/>
                <w:szCs w:val="22"/>
              </w:rPr>
              <w:t xml:space="preserve">, </w:t>
            </w:r>
            <w:proofErr w:type="spellStart"/>
            <w:r w:rsidRPr="003D64BD">
              <w:rPr>
                <w:sz w:val="22"/>
                <w:szCs w:val="22"/>
              </w:rPr>
              <w:t>А.А.Собчак</w:t>
            </w:r>
            <w:proofErr w:type="spellEnd"/>
            <w:r w:rsidRPr="003D64BD">
              <w:rPr>
                <w:sz w:val="22"/>
                <w:szCs w:val="22"/>
              </w:rPr>
              <w:t xml:space="preserve">, </w:t>
            </w:r>
            <w:proofErr w:type="spellStart"/>
            <w:r w:rsidRPr="003D64BD">
              <w:rPr>
                <w:sz w:val="22"/>
                <w:szCs w:val="22"/>
              </w:rPr>
              <w:t>Г.Х.Попов</w:t>
            </w:r>
            <w:proofErr w:type="spellEnd"/>
            <w:r w:rsidRPr="003D64BD">
              <w:rPr>
                <w:sz w:val="22"/>
                <w:szCs w:val="22"/>
              </w:rPr>
              <w:t xml:space="preserve">, Л.И.Абалкин, А.Д.Сахаров, А.И.Солженицын, С.П.Королев, Ю.А.Гагарин. </w:t>
            </w:r>
          </w:p>
          <w:p w:rsidR="00A32791" w:rsidRPr="003D64BD" w:rsidRDefault="00A32791" w:rsidP="00880E84">
            <w:pPr>
              <w:pStyle w:val="a5"/>
              <w:rPr>
                <w:i/>
                <w:sz w:val="22"/>
                <w:szCs w:val="22"/>
              </w:rPr>
            </w:pPr>
            <w:r w:rsidRPr="003D64BD">
              <w:rPr>
                <w:i/>
                <w:sz w:val="22"/>
                <w:szCs w:val="22"/>
              </w:rPr>
              <w:t xml:space="preserve">Обучающийся должен уметь: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sz w:val="22"/>
                <w:szCs w:val="22"/>
              </w:rPr>
              <w:t xml:space="preserve">- определять главную причину международной политики, направленной на разрядку напряженности и ее результаты; давать оценку характеру отношений СССР с соц., </w:t>
            </w:r>
            <w:proofErr w:type="spellStart"/>
            <w:r w:rsidRPr="003D64BD">
              <w:rPr>
                <w:sz w:val="22"/>
                <w:szCs w:val="22"/>
              </w:rPr>
              <w:t>капит</w:t>
            </w:r>
            <w:proofErr w:type="spellEnd"/>
            <w:r w:rsidRPr="003D64BD">
              <w:rPr>
                <w:sz w:val="22"/>
                <w:szCs w:val="22"/>
              </w:rPr>
              <w:t xml:space="preserve">., развивающимися странами </w:t>
            </w:r>
            <w:proofErr w:type="gramStart"/>
            <w:r w:rsidRPr="003D64BD">
              <w:rPr>
                <w:sz w:val="22"/>
                <w:szCs w:val="22"/>
              </w:rPr>
              <w:t>в</w:t>
            </w:r>
            <w:proofErr w:type="gramEnd"/>
            <w:r w:rsidRPr="003D64BD">
              <w:rPr>
                <w:sz w:val="22"/>
                <w:szCs w:val="22"/>
              </w:rPr>
              <w:t xml:space="preserve"> сер.60-х–сер.80-х гг.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t xml:space="preserve">- </w:t>
            </w:r>
            <w:r w:rsidRPr="003D64BD">
              <w:rPr>
                <w:sz w:val="22"/>
                <w:szCs w:val="22"/>
              </w:rPr>
              <w:t xml:space="preserve">определять особенности </w:t>
            </w:r>
            <w:proofErr w:type="gramStart"/>
            <w:r w:rsidRPr="003D64BD">
              <w:rPr>
                <w:sz w:val="22"/>
                <w:szCs w:val="22"/>
              </w:rPr>
              <w:t>общественно-политического</w:t>
            </w:r>
            <w:proofErr w:type="gramEnd"/>
            <w:r w:rsidRPr="003D64BD">
              <w:rPr>
                <w:sz w:val="22"/>
                <w:szCs w:val="22"/>
              </w:rPr>
              <w:t xml:space="preserve"> </w:t>
            </w:r>
            <w:proofErr w:type="spellStart"/>
            <w:r w:rsidRPr="003D64BD">
              <w:rPr>
                <w:sz w:val="22"/>
                <w:szCs w:val="22"/>
              </w:rPr>
              <w:t>развитияСССР</w:t>
            </w:r>
            <w:proofErr w:type="spellEnd"/>
            <w:r w:rsidRPr="003D64BD">
              <w:rPr>
                <w:sz w:val="22"/>
                <w:szCs w:val="22"/>
              </w:rPr>
              <w:t xml:space="preserve"> в сер.60-х – сер. 80-х гг.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sz w:val="22"/>
                <w:szCs w:val="22"/>
              </w:rPr>
              <w:t xml:space="preserve">- охарактеризовать основные процессы развития республики в застойный период, выделить основные этапы. </w:t>
            </w:r>
          </w:p>
          <w:p w:rsidR="00A32791" w:rsidRDefault="00A32791" w:rsidP="00880E84">
            <w:pPr>
              <w:pStyle w:val="Default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Советское общество в 1985-1991 гг. – 4 ч. История Татарстана – 1 ч. </w:t>
            </w:r>
          </w:p>
          <w:p w:rsidR="00A32791" w:rsidRPr="003D64BD" w:rsidRDefault="00A32791" w:rsidP="00880E84">
            <w:pPr>
              <w:pStyle w:val="Default"/>
              <w:rPr>
                <w:i/>
                <w:color w:val="auto"/>
                <w:sz w:val="23"/>
                <w:szCs w:val="23"/>
              </w:rPr>
            </w:pPr>
            <w:r w:rsidRPr="003D64BD">
              <w:rPr>
                <w:bCs/>
                <w:i/>
                <w:color w:val="auto"/>
                <w:sz w:val="23"/>
                <w:szCs w:val="23"/>
              </w:rPr>
              <w:t xml:space="preserve">Обучающийся должен знать: </w:t>
            </w:r>
          </w:p>
          <w:p w:rsidR="00A32791" w:rsidRDefault="00A32791" w:rsidP="00880E84">
            <w:pPr>
              <w:pStyle w:val="Default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Понятия: </w:t>
            </w:r>
            <w:r>
              <w:rPr>
                <w:color w:val="auto"/>
                <w:sz w:val="23"/>
                <w:szCs w:val="23"/>
              </w:rPr>
              <w:t xml:space="preserve">«демократический импульс» войны, «холодная война», </w:t>
            </w:r>
            <w:proofErr w:type="spellStart"/>
            <w:r>
              <w:rPr>
                <w:color w:val="auto"/>
                <w:sz w:val="23"/>
                <w:szCs w:val="23"/>
              </w:rPr>
              <w:t>биополярная</w:t>
            </w:r>
            <w:proofErr w:type="spellEnd"/>
            <w:r>
              <w:rPr>
                <w:color w:val="auto"/>
                <w:sz w:val="23"/>
                <w:szCs w:val="23"/>
              </w:rPr>
              <w:t xml:space="preserve"> система международных отношений, «железный занавес», гонка вооружений, ООН, репрессии, СЭВ. </w:t>
            </w:r>
            <w:proofErr w:type="spellStart"/>
            <w:r>
              <w:rPr>
                <w:color w:val="auto"/>
                <w:sz w:val="23"/>
                <w:szCs w:val="23"/>
              </w:rPr>
              <w:t>интеграция</w:t>
            </w:r>
            <w:proofErr w:type="gramStart"/>
            <w:r>
              <w:rPr>
                <w:color w:val="auto"/>
                <w:sz w:val="23"/>
                <w:szCs w:val="23"/>
              </w:rPr>
              <w:t>,Н</w:t>
            </w:r>
            <w:proofErr w:type="gramEnd"/>
            <w:r>
              <w:rPr>
                <w:color w:val="auto"/>
                <w:sz w:val="23"/>
                <w:szCs w:val="23"/>
              </w:rPr>
              <w:t>АТО</w:t>
            </w:r>
            <w:proofErr w:type="spellEnd"/>
            <w:r>
              <w:rPr>
                <w:color w:val="auto"/>
                <w:sz w:val="23"/>
                <w:szCs w:val="23"/>
              </w:rPr>
              <w:t xml:space="preserve">, ОВД,, реабилитация, «оттепель», коммунизм, совнархоз, политика мирного сосуществования, целинные и залежные земли, Карибский кризис, диссидент, правозащитное движение, «самиздат», «магнитофонная революция», </w:t>
            </w:r>
            <w:proofErr w:type="spellStart"/>
            <w:r>
              <w:rPr>
                <w:color w:val="auto"/>
                <w:sz w:val="23"/>
                <w:szCs w:val="23"/>
              </w:rPr>
              <w:t>номенлатура</w:t>
            </w:r>
            <w:proofErr w:type="spellEnd"/>
            <w:r>
              <w:rPr>
                <w:color w:val="auto"/>
                <w:sz w:val="23"/>
                <w:szCs w:val="23"/>
              </w:rPr>
              <w:t>, военно-стратегический паритет, политика разрядки международной напряженности, «научно-технический прогресс», «научно-техническая революция», «период застоя», стагнация, «</w:t>
            </w:r>
            <w:proofErr w:type="spellStart"/>
            <w:r>
              <w:rPr>
                <w:color w:val="auto"/>
                <w:sz w:val="23"/>
                <w:szCs w:val="23"/>
              </w:rPr>
              <w:t>докторина</w:t>
            </w:r>
            <w:proofErr w:type="spellEnd"/>
            <w:r>
              <w:rPr>
                <w:color w:val="auto"/>
                <w:sz w:val="23"/>
                <w:szCs w:val="23"/>
              </w:rPr>
              <w:t xml:space="preserve"> Брежнева», «теневая экономика», коррупция, «развитой социализм», гласность, «новое политическое мышление», конверсия. </w:t>
            </w:r>
            <w:proofErr w:type="gramStart"/>
            <w:r>
              <w:rPr>
                <w:color w:val="auto"/>
                <w:sz w:val="23"/>
                <w:szCs w:val="23"/>
              </w:rPr>
              <w:lastRenderedPageBreak/>
              <w:t xml:space="preserve">Многопартийность, суверенитет, путч, политический кризис, «500 дней», плюрализм, референдум, кооперация, федерация, Содружество Независимых Государств (СНГ). </w:t>
            </w:r>
            <w:proofErr w:type="gramEnd"/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b/>
                <w:bCs/>
                <w:sz w:val="22"/>
                <w:szCs w:val="22"/>
              </w:rPr>
              <w:t xml:space="preserve">Исторические деятели: </w:t>
            </w:r>
            <w:r w:rsidRPr="003D64BD">
              <w:rPr>
                <w:sz w:val="22"/>
                <w:szCs w:val="22"/>
              </w:rPr>
              <w:t xml:space="preserve">Н.С.Хрущев, Л.П.Берия, Г.М.Маленков, Г.К.Жуков, В.М.Молотов, Н.А.Булганин, А.Н.Косыгин, Л.И.Брежнев, А.А.Громыко, Ю.В Андропов, К.У. Черненко, Д.Ф. Устинов, М.С. Горбачев, Н.И.Рыжков, Э.А.Шеварднадзе, А.И Лукьянов, </w:t>
            </w:r>
            <w:proofErr w:type="spellStart"/>
            <w:r w:rsidRPr="003D64BD">
              <w:rPr>
                <w:sz w:val="22"/>
                <w:szCs w:val="22"/>
              </w:rPr>
              <w:t>А.Н.Яковлев</w:t>
            </w:r>
            <w:proofErr w:type="spellEnd"/>
            <w:r w:rsidRPr="003D64BD">
              <w:rPr>
                <w:sz w:val="22"/>
                <w:szCs w:val="22"/>
              </w:rPr>
              <w:t xml:space="preserve">, </w:t>
            </w:r>
            <w:proofErr w:type="spellStart"/>
            <w:r w:rsidRPr="003D64BD">
              <w:rPr>
                <w:sz w:val="22"/>
                <w:szCs w:val="22"/>
              </w:rPr>
              <w:t>Г.И.Янаев</w:t>
            </w:r>
            <w:proofErr w:type="gramStart"/>
            <w:r w:rsidRPr="003D64BD">
              <w:rPr>
                <w:sz w:val="22"/>
                <w:szCs w:val="22"/>
              </w:rPr>
              <w:t>,Б</w:t>
            </w:r>
            <w:proofErr w:type="gramEnd"/>
            <w:r w:rsidRPr="003D64BD">
              <w:rPr>
                <w:sz w:val="22"/>
                <w:szCs w:val="22"/>
              </w:rPr>
              <w:t>.Н.Ельцин</w:t>
            </w:r>
            <w:proofErr w:type="spellEnd"/>
            <w:r w:rsidRPr="003D64BD">
              <w:rPr>
                <w:sz w:val="22"/>
                <w:szCs w:val="22"/>
              </w:rPr>
              <w:t xml:space="preserve">, </w:t>
            </w:r>
            <w:proofErr w:type="spellStart"/>
            <w:r w:rsidRPr="003D64BD">
              <w:rPr>
                <w:sz w:val="22"/>
                <w:szCs w:val="22"/>
              </w:rPr>
              <w:t>Г.А.Явлинский</w:t>
            </w:r>
            <w:proofErr w:type="spellEnd"/>
            <w:r w:rsidRPr="003D64BD">
              <w:rPr>
                <w:sz w:val="22"/>
                <w:szCs w:val="22"/>
              </w:rPr>
              <w:t xml:space="preserve">, </w:t>
            </w:r>
            <w:proofErr w:type="spellStart"/>
            <w:r w:rsidRPr="003D64BD">
              <w:rPr>
                <w:sz w:val="22"/>
                <w:szCs w:val="22"/>
              </w:rPr>
              <w:t>А.А.Собчак</w:t>
            </w:r>
            <w:proofErr w:type="spellEnd"/>
            <w:r w:rsidRPr="003D64BD">
              <w:rPr>
                <w:sz w:val="22"/>
                <w:szCs w:val="22"/>
              </w:rPr>
              <w:t xml:space="preserve">, </w:t>
            </w:r>
            <w:proofErr w:type="spellStart"/>
            <w:r w:rsidRPr="003D64BD">
              <w:rPr>
                <w:sz w:val="22"/>
                <w:szCs w:val="22"/>
              </w:rPr>
              <w:t>Г.Х.Попов</w:t>
            </w:r>
            <w:proofErr w:type="spellEnd"/>
            <w:r w:rsidRPr="003D64BD">
              <w:rPr>
                <w:sz w:val="22"/>
                <w:szCs w:val="22"/>
              </w:rPr>
              <w:t xml:space="preserve">, Л.И.Абалкин, </w:t>
            </w:r>
            <w:proofErr w:type="spellStart"/>
            <w:r w:rsidRPr="003D64BD">
              <w:rPr>
                <w:sz w:val="22"/>
                <w:szCs w:val="22"/>
              </w:rPr>
              <w:t>А.Д.Сахаров</w:t>
            </w:r>
            <w:proofErr w:type="spellEnd"/>
            <w:r w:rsidRPr="003D64BD">
              <w:rPr>
                <w:sz w:val="22"/>
                <w:szCs w:val="22"/>
              </w:rPr>
              <w:t xml:space="preserve">, </w:t>
            </w:r>
            <w:proofErr w:type="spellStart"/>
            <w:r w:rsidRPr="003D64BD">
              <w:rPr>
                <w:sz w:val="22"/>
                <w:szCs w:val="22"/>
              </w:rPr>
              <w:t>А.И.Солженицын</w:t>
            </w:r>
            <w:proofErr w:type="spellEnd"/>
            <w:r w:rsidRPr="003D64BD">
              <w:rPr>
                <w:sz w:val="22"/>
                <w:szCs w:val="22"/>
              </w:rPr>
              <w:t xml:space="preserve">, </w:t>
            </w:r>
            <w:proofErr w:type="spellStart"/>
            <w:r w:rsidRPr="003D64BD">
              <w:rPr>
                <w:sz w:val="22"/>
                <w:szCs w:val="22"/>
              </w:rPr>
              <w:t>С.П.Королев</w:t>
            </w:r>
            <w:proofErr w:type="spellEnd"/>
            <w:r w:rsidRPr="003D64BD">
              <w:rPr>
                <w:sz w:val="22"/>
                <w:szCs w:val="22"/>
              </w:rPr>
              <w:t xml:space="preserve">, </w:t>
            </w:r>
            <w:proofErr w:type="spellStart"/>
            <w:r w:rsidRPr="003D64BD">
              <w:rPr>
                <w:sz w:val="22"/>
                <w:szCs w:val="22"/>
              </w:rPr>
              <w:t>Ю.А.Гагарин</w:t>
            </w:r>
            <w:proofErr w:type="gramStart"/>
            <w:r w:rsidRPr="003D64BD">
              <w:rPr>
                <w:sz w:val="22"/>
                <w:szCs w:val="22"/>
              </w:rPr>
              <w:t>,Д</w:t>
            </w:r>
            <w:proofErr w:type="gramEnd"/>
            <w:r w:rsidRPr="003D64BD">
              <w:rPr>
                <w:sz w:val="22"/>
                <w:szCs w:val="22"/>
              </w:rPr>
              <w:t>.С.Лихачев</w:t>
            </w:r>
            <w:proofErr w:type="spellEnd"/>
            <w:r w:rsidRPr="003D64BD">
              <w:rPr>
                <w:sz w:val="22"/>
                <w:szCs w:val="22"/>
              </w:rPr>
              <w:t xml:space="preserve">, </w:t>
            </w:r>
            <w:proofErr w:type="spellStart"/>
            <w:r w:rsidRPr="003D64BD">
              <w:rPr>
                <w:sz w:val="22"/>
                <w:szCs w:val="22"/>
              </w:rPr>
              <w:t>М.М.Магомаев</w:t>
            </w:r>
            <w:proofErr w:type="spellEnd"/>
            <w:r w:rsidRPr="003D64BD">
              <w:rPr>
                <w:sz w:val="22"/>
                <w:szCs w:val="22"/>
              </w:rPr>
              <w:t xml:space="preserve">, </w:t>
            </w:r>
            <w:proofErr w:type="spellStart"/>
            <w:r w:rsidRPr="003D64BD">
              <w:rPr>
                <w:sz w:val="22"/>
                <w:szCs w:val="22"/>
              </w:rPr>
              <w:t>Е.В.Образцова</w:t>
            </w:r>
            <w:proofErr w:type="spellEnd"/>
            <w:r w:rsidRPr="003D64BD">
              <w:rPr>
                <w:sz w:val="22"/>
                <w:szCs w:val="22"/>
              </w:rPr>
              <w:t xml:space="preserve">. </w:t>
            </w:r>
          </w:p>
          <w:p w:rsidR="00A32791" w:rsidRPr="003D64BD" w:rsidRDefault="00A32791" w:rsidP="00880E84">
            <w:pPr>
              <w:pStyle w:val="a5"/>
              <w:rPr>
                <w:i/>
                <w:sz w:val="22"/>
                <w:szCs w:val="22"/>
              </w:rPr>
            </w:pPr>
            <w:r w:rsidRPr="003D64BD">
              <w:rPr>
                <w:bCs/>
                <w:i/>
                <w:sz w:val="22"/>
                <w:szCs w:val="22"/>
              </w:rPr>
              <w:t xml:space="preserve">Обучающийся должен уметь: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sz w:val="22"/>
                <w:szCs w:val="22"/>
              </w:rPr>
              <w:t xml:space="preserve">- давать оценку политическим преобразованиям в стране за годы перестройки;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sz w:val="22"/>
                <w:szCs w:val="22"/>
              </w:rPr>
              <w:t xml:space="preserve">- характеризовать основные этапы экономических реформ в СССР в годы перестройки;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sz w:val="22"/>
                <w:szCs w:val="22"/>
              </w:rPr>
              <w:t xml:space="preserve">- давать оценку итогов политики гласности в годы перестройки;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sz w:val="22"/>
                <w:szCs w:val="22"/>
              </w:rPr>
              <w:t xml:space="preserve">- определять главные причины финансового кризиса 1998 г. и оценивать итоги экономического развития страны в 90-е гг., называть наиболее важные достижения, причины этих достижений.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sz w:val="22"/>
                <w:szCs w:val="22"/>
              </w:rPr>
              <w:t xml:space="preserve">- определять расстановку основных политических сил после августа 1991 г.;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sz w:val="22"/>
                <w:szCs w:val="22"/>
              </w:rPr>
              <w:t xml:space="preserve">- давать оценку результатам политического развития страны в 90-е гг.; называть проблемы, обозначенные в ходе политического реформирования российского общества в 90-е гг.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sz w:val="22"/>
                <w:szCs w:val="22"/>
              </w:rPr>
              <w:t xml:space="preserve">-называть факторы, повлиявшие на развитие культуры в 90-е </w:t>
            </w:r>
            <w:proofErr w:type="spellStart"/>
            <w:proofErr w:type="gramStart"/>
            <w:r w:rsidRPr="003D64BD">
              <w:rPr>
                <w:sz w:val="22"/>
                <w:szCs w:val="22"/>
              </w:rPr>
              <w:t>гг</w:t>
            </w:r>
            <w:proofErr w:type="spellEnd"/>
            <w:proofErr w:type="gramEnd"/>
          </w:p>
          <w:p w:rsidR="00A32791" w:rsidRDefault="00A32791" w:rsidP="00880E84">
            <w:pPr>
              <w:pStyle w:val="Default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Российская Федерация на рубеже ХХ – XXI вв. 5 ч. </w:t>
            </w:r>
          </w:p>
          <w:p w:rsidR="00A32791" w:rsidRPr="003D64BD" w:rsidRDefault="00A32791" w:rsidP="00880E84">
            <w:pPr>
              <w:pStyle w:val="a5"/>
              <w:rPr>
                <w:i/>
                <w:sz w:val="22"/>
                <w:szCs w:val="22"/>
              </w:rPr>
            </w:pPr>
            <w:r w:rsidRPr="003D64BD">
              <w:rPr>
                <w:i/>
                <w:sz w:val="22"/>
                <w:szCs w:val="22"/>
              </w:rPr>
              <w:t xml:space="preserve">Обучающийся должен знать: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proofErr w:type="gramStart"/>
            <w:r w:rsidRPr="003D64BD">
              <w:rPr>
                <w:sz w:val="22"/>
                <w:szCs w:val="22"/>
              </w:rPr>
              <w:t xml:space="preserve">Понятия: шоковая терапия, либерализация цен, приватизация, ваучер, инфляция, дефолт, коррупция, субкультура, Интернет, рыночная экономика, глобальные проблемы современности, акция, геополитическое положение, качество жизни, правовое государство, многополюсный мир. </w:t>
            </w:r>
            <w:proofErr w:type="gramEnd"/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b/>
                <w:sz w:val="22"/>
                <w:szCs w:val="22"/>
              </w:rPr>
              <w:t>Исторические деятели</w:t>
            </w:r>
            <w:r w:rsidRPr="003D64BD">
              <w:rPr>
                <w:sz w:val="22"/>
                <w:szCs w:val="22"/>
              </w:rPr>
              <w:t xml:space="preserve">: В.В.Путин, Д.А.Медведев, Б.Н.Ельцин, Е.Т.Гайдар, </w:t>
            </w:r>
            <w:proofErr w:type="spellStart"/>
            <w:r w:rsidRPr="003D64BD">
              <w:rPr>
                <w:sz w:val="22"/>
                <w:szCs w:val="22"/>
              </w:rPr>
              <w:t>В.С.Черномырдин</w:t>
            </w:r>
            <w:proofErr w:type="spellEnd"/>
            <w:r w:rsidRPr="003D64BD">
              <w:rPr>
                <w:sz w:val="22"/>
                <w:szCs w:val="22"/>
              </w:rPr>
              <w:t xml:space="preserve">, </w:t>
            </w:r>
            <w:proofErr w:type="spellStart"/>
            <w:r w:rsidRPr="003D64BD">
              <w:rPr>
                <w:sz w:val="22"/>
                <w:szCs w:val="22"/>
              </w:rPr>
              <w:t>Р.И.Хасбулатов</w:t>
            </w:r>
            <w:proofErr w:type="spellEnd"/>
            <w:r w:rsidRPr="003D64BD">
              <w:rPr>
                <w:sz w:val="22"/>
                <w:szCs w:val="22"/>
              </w:rPr>
              <w:t xml:space="preserve">, </w:t>
            </w:r>
            <w:proofErr w:type="spellStart"/>
            <w:r w:rsidRPr="003D64BD">
              <w:rPr>
                <w:sz w:val="22"/>
                <w:szCs w:val="22"/>
              </w:rPr>
              <w:t>В.В.Жириновский</w:t>
            </w:r>
            <w:proofErr w:type="spellEnd"/>
            <w:r w:rsidRPr="003D64BD">
              <w:rPr>
                <w:sz w:val="22"/>
                <w:szCs w:val="22"/>
              </w:rPr>
              <w:t xml:space="preserve">, </w:t>
            </w:r>
            <w:proofErr w:type="spellStart"/>
            <w:r w:rsidRPr="003D64BD">
              <w:rPr>
                <w:sz w:val="22"/>
                <w:szCs w:val="22"/>
              </w:rPr>
              <w:t>Г.А.Зюганов</w:t>
            </w:r>
            <w:proofErr w:type="gramStart"/>
            <w:r w:rsidRPr="003D64BD">
              <w:rPr>
                <w:sz w:val="22"/>
                <w:szCs w:val="22"/>
              </w:rPr>
              <w:t>,А</w:t>
            </w:r>
            <w:proofErr w:type="gramEnd"/>
            <w:r w:rsidRPr="003D64BD">
              <w:rPr>
                <w:sz w:val="22"/>
                <w:szCs w:val="22"/>
              </w:rPr>
              <w:t>.Б.Чубайс</w:t>
            </w:r>
            <w:proofErr w:type="spellEnd"/>
            <w:r w:rsidRPr="003D64BD">
              <w:rPr>
                <w:sz w:val="22"/>
                <w:szCs w:val="22"/>
              </w:rPr>
              <w:t xml:space="preserve">, Е.М. </w:t>
            </w:r>
            <w:proofErr w:type="spellStart"/>
            <w:r w:rsidRPr="003D64BD">
              <w:rPr>
                <w:sz w:val="22"/>
                <w:szCs w:val="22"/>
              </w:rPr>
              <w:t>Примаков,И.С.Иванов</w:t>
            </w:r>
            <w:proofErr w:type="spellEnd"/>
            <w:r w:rsidRPr="003D64BD">
              <w:rPr>
                <w:sz w:val="22"/>
                <w:szCs w:val="22"/>
              </w:rPr>
              <w:t xml:space="preserve">, Патриарх Алексей II, Патриарх Кирилл, </w:t>
            </w:r>
            <w:proofErr w:type="spellStart"/>
            <w:r w:rsidRPr="003D64BD">
              <w:rPr>
                <w:sz w:val="22"/>
                <w:szCs w:val="22"/>
              </w:rPr>
              <w:t>Н.Михалков,П.Лунгин</w:t>
            </w:r>
            <w:proofErr w:type="spellEnd"/>
            <w:r w:rsidRPr="003D64BD">
              <w:rPr>
                <w:sz w:val="22"/>
                <w:szCs w:val="22"/>
              </w:rPr>
              <w:t xml:space="preserve">, </w:t>
            </w:r>
            <w:proofErr w:type="spellStart"/>
            <w:r w:rsidRPr="003D64BD">
              <w:rPr>
                <w:sz w:val="22"/>
                <w:szCs w:val="22"/>
              </w:rPr>
              <w:t>В.Тодоровский</w:t>
            </w:r>
            <w:proofErr w:type="spellEnd"/>
            <w:r w:rsidRPr="003D64BD">
              <w:rPr>
                <w:sz w:val="22"/>
                <w:szCs w:val="22"/>
              </w:rPr>
              <w:t xml:space="preserve">, </w:t>
            </w:r>
            <w:proofErr w:type="spellStart"/>
            <w:r w:rsidRPr="003D64BD">
              <w:rPr>
                <w:sz w:val="22"/>
                <w:szCs w:val="22"/>
              </w:rPr>
              <w:t>А.Хотиненко</w:t>
            </w:r>
            <w:proofErr w:type="spellEnd"/>
            <w:r w:rsidRPr="003D64BD">
              <w:rPr>
                <w:sz w:val="22"/>
                <w:szCs w:val="22"/>
              </w:rPr>
              <w:t xml:space="preserve">, </w:t>
            </w:r>
            <w:proofErr w:type="spellStart"/>
            <w:r w:rsidRPr="003D64BD">
              <w:rPr>
                <w:sz w:val="22"/>
                <w:szCs w:val="22"/>
              </w:rPr>
              <w:t>М.Плетнев</w:t>
            </w:r>
            <w:proofErr w:type="spellEnd"/>
            <w:r w:rsidRPr="003D64BD">
              <w:rPr>
                <w:sz w:val="22"/>
                <w:szCs w:val="22"/>
              </w:rPr>
              <w:t xml:space="preserve">, </w:t>
            </w:r>
            <w:proofErr w:type="spellStart"/>
            <w:r w:rsidRPr="003D64BD">
              <w:rPr>
                <w:sz w:val="22"/>
                <w:szCs w:val="22"/>
              </w:rPr>
              <w:t>Д.Мацуев</w:t>
            </w:r>
            <w:proofErr w:type="spellEnd"/>
            <w:r w:rsidRPr="003D64BD">
              <w:rPr>
                <w:sz w:val="22"/>
                <w:szCs w:val="22"/>
              </w:rPr>
              <w:t xml:space="preserve">, </w:t>
            </w:r>
            <w:proofErr w:type="spellStart"/>
            <w:r w:rsidRPr="003D64BD">
              <w:rPr>
                <w:sz w:val="22"/>
                <w:szCs w:val="22"/>
              </w:rPr>
              <w:t>В.Гергиев</w:t>
            </w:r>
            <w:proofErr w:type="spellEnd"/>
            <w:r w:rsidRPr="003D64BD">
              <w:rPr>
                <w:sz w:val="22"/>
                <w:szCs w:val="22"/>
              </w:rPr>
              <w:t xml:space="preserve">, </w:t>
            </w:r>
            <w:proofErr w:type="spellStart"/>
            <w:r w:rsidRPr="003D64BD">
              <w:rPr>
                <w:sz w:val="22"/>
                <w:szCs w:val="22"/>
              </w:rPr>
              <w:t>В.Спиваков</w:t>
            </w:r>
            <w:proofErr w:type="spellEnd"/>
            <w:r w:rsidRPr="003D64BD">
              <w:rPr>
                <w:sz w:val="22"/>
                <w:szCs w:val="22"/>
              </w:rPr>
              <w:t xml:space="preserve">, </w:t>
            </w:r>
            <w:proofErr w:type="spellStart"/>
            <w:r w:rsidRPr="003D64BD">
              <w:rPr>
                <w:sz w:val="22"/>
                <w:szCs w:val="22"/>
              </w:rPr>
              <w:t>Д.Хворостовский</w:t>
            </w:r>
            <w:proofErr w:type="spellEnd"/>
            <w:r w:rsidRPr="003D64BD">
              <w:rPr>
                <w:sz w:val="22"/>
                <w:szCs w:val="22"/>
              </w:rPr>
              <w:t xml:space="preserve">, Н.Цискаридзе, А.Шилов, </w:t>
            </w:r>
            <w:proofErr w:type="spellStart"/>
            <w:r w:rsidRPr="003D64BD">
              <w:rPr>
                <w:sz w:val="22"/>
                <w:szCs w:val="22"/>
              </w:rPr>
              <w:t>З.Церетели</w:t>
            </w:r>
            <w:proofErr w:type="spellEnd"/>
            <w:r w:rsidRPr="003D64BD">
              <w:rPr>
                <w:sz w:val="22"/>
                <w:szCs w:val="22"/>
              </w:rPr>
              <w:t xml:space="preserve">, </w:t>
            </w:r>
            <w:proofErr w:type="spellStart"/>
            <w:r w:rsidRPr="003D64BD">
              <w:rPr>
                <w:sz w:val="22"/>
                <w:szCs w:val="22"/>
              </w:rPr>
              <w:t>Е.Леонов</w:t>
            </w:r>
            <w:proofErr w:type="spellEnd"/>
            <w:r w:rsidRPr="003D64BD">
              <w:rPr>
                <w:sz w:val="22"/>
                <w:szCs w:val="22"/>
              </w:rPr>
              <w:t xml:space="preserve">, </w:t>
            </w:r>
            <w:proofErr w:type="spellStart"/>
            <w:r w:rsidRPr="003D64BD">
              <w:rPr>
                <w:sz w:val="22"/>
                <w:szCs w:val="22"/>
              </w:rPr>
              <w:t>И.Чурикова</w:t>
            </w:r>
            <w:proofErr w:type="spellEnd"/>
            <w:r w:rsidRPr="003D64BD">
              <w:rPr>
                <w:sz w:val="22"/>
                <w:szCs w:val="22"/>
              </w:rPr>
              <w:t xml:space="preserve">, </w:t>
            </w:r>
            <w:proofErr w:type="spellStart"/>
            <w:r w:rsidRPr="003D64BD">
              <w:rPr>
                <w:sz w:val="22"/>
                <w:szCs w:val="22"/>
              </w:rPr>
              <w:t>Л.Гурченко</w:t>
            </w:r>
            <w:proofErr w:type="spellEnd"/>
            <w:r w:rsidRPr="003D64BD">
              <w:rPr>
                <w:sz w:val="22"/>
                <w:szCs w:val="22"/>
              </w:rPr>
              <w:t xml:space="preserve">, </w:t>
            </w:r>
            <w:proofErr w:type="spellStart"/>
            <w:r w:rsidRPr="003D64BD">
              <w:rPr>
                <w:sz w:val="22"/>
                <w:szCs w:val="22"/>
              </w:rPr>
              <w:t>В.Лановой</w:t>
            </w:r>
            <w:proofErr w:type="spellEnd"/>
            <w:r w:rsidRPr="003D64BD">
              <w:rPr>
                <w:sz w:val="22"/>
                <w:szCs w:val="22"/>
              </w:rPr>
              <w:t xml:space="preserve">, </w:t>
            </w:r>
            <w:proofErr w:type="spellStart"/>
            <w:r w:rsidRPr="003D64BD">
              <w:rPr>
                <w:sz w:val="22"/>
                <w:szCs w:val="22"/>
              </w:rPr>
              <w:t>а</w:t>
            </w:r>
            <w:proofErr w:type="gramStart"/>
            <w:r w:rsidRPr="003D64BD">
              <w:rPr>
                <w:sz w:val="22"/>
                <w:szCs w:val="22"/>
              </w:rPr>
              <w:t>.Ф</w:t>
            </w:r>
            <w:proofErr w:type="gramEnd"/>
            <w:r w:rsidRPr="003D64BD">
              <w:rPr>
                <w:sz w:val="22"/>
                <w:szCs w:val="22"/>
              </w:rPr>
              <w:t>рейндлих</w:t>
            </w:r>
            <w:proofErr w:type="spellEnd"/>
            <w:r w:rsidRPr="003D64BD">
              <w:rPr>
                <w:sz w:val="22"/>
                <w:szCs w:val="22"/>
              </w:rPr>
              <w:t xml:space="preserve">, </w:t>
            </w:r>
            <w:proofErr w:type="spellStart"/>
            <w:r w:rsidRPr="003D64BD">
              <w:rPr>
                <w:sz w:val="22"/>
                <w:szCs w:val="22"/>
              </w:rPr>
              <w:t>Ю.Соломин</w:t>
            </w:r>
            <w:proofErr w:type="spellEnd"/>
            <w:r w:rsidRPr="003D64BD">
              <w:rPr>
                <w:sz w:val="22"/>
                <w:szCs w:val="22"/>
              </w:rPr>
              <w:t xml:space="preserve">, </w:t>
            </w:r>
            <w:proofErr w:type="spellStart"/>
            <w:r w:rsidRPr="003D64BD">
              <w:rPr>
                <w:sz w:val="22"/>
                <w:szCs w:val="22"/>
              </w:rPr>
              <w:t>Мзахаров</w:t>
            </w:r>
            <w:proofErr w:type="spellEnd"/>
            <w:r w:rsidRPr="003D64BD">
              <w:rPr>
                <w:sz w:val="22"/>
                <w:szCs w:val="22"/>
              </w:rPr>
              <w:t xml:space="preserve">, </w:t>
            </w:r>
            <w:proofErr w:type="spellStart"/>
            <w:r w:rsidRPr="003D64BD">
              <w:rPr>
                <w:sz w:val="22"/>
                <w:szCs w:val="22"/>
              </w:rPr>
              <w:t>О.Табаков</w:t>
            </w:r>
            <w:proofErr w:type="spellEnd"/>
            <w:r w:rsidRPr="003D64BD">
              <w:rPr>
                <w:sz w:val="22"/>
                <w:szCs w:val="22"/>
              </w:rPr>
              <w:t xml:space="preserve">. </w:t>
            </w:r>
          </w:p>
          <w:p w:rsidR="00A32791" w:rsidRPr="003D64BD" w:rsidRDefault="00A32791" w:rsidP="00880E84">
            <w:pPr>
              <w:pStyle w:val="a5"/>
              <w:rPr>
                <w:i/>
                <w:sz w:val="22"/>
                <w:szCs w:val="22"/>
              </w:rPr>
            </w:pPr>
            <w:r w:rsidRPr="003D64BD">
              <w:rPr>
                <w:i/>
                <w:sz w:val="22"/>
                <w:szCs w:val="22"/>
              </w:rPr>
              <w:t xml:space="preserve">Обучающийся должен уметь: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sz w:val="22"/>
                <w:szCs w:val="22"/>
              </w:rPr>
              <w:t xml:space="preserve">- называть мероприятия по укреплению Российского государства, социально-экономических и политических преобразований; решению проблем внешней политики в 2000 – 2010 гг.;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sz w:val="22"/>
                <w:szCs w:val="22"/>
              </w:rPr>
              <w:t xml:space="preserve">- оценивать результаты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sz w:val="22"/>
                <w:szCs w:val="22"/>
              </w:rPr>
              <w:t xml:space="preserve">- Мир в 1920-1930-е гг. – 5 ч. </w:t>
            </w:r>
          </w:p>
          <w:p w:rsidR="00A32791" w:rsidRPr="003D64BD" w:rsidRDefault="00A32791" w:rsidP="00880E84">
            <w:pPr>
              <w:pStyle w:val="a5"/>
              <w:rPr>
                <w:i/>
                <w:sz w:val="22"/>
                <w:szCs w:val="22"/>
              </w:rPr>
            </w:pPr>
            <w:r w:rsidRPr="003D64BD">
              <w:rPr>
                <w:i/>
                <w:sz w:val="22"/>
                <w:szCs w:val="22"/>
              </w:rPr>
              <w:t xml:space="preserve">Обучающийся должен знать: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proofErr w:type="gramStart"/>
            <w:r w:rsidRPr="003D64BD">
              <w:rPr>
                <w:sz w:val="22"/>
                <w:szCs w:val="22"/>
              </w:rPr>
              <w:t xml:space="preserve">Понятия: экономический кризис, кейнсианство, рыночная экономика тоталитаризм, фашизм, милитаризм, тоталитарный социализм, »шоковая терапия»; </w:t>
            </w:r>
            <w:proofErr w:type="gramEnd"/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sz w:val="22"/>
                <w:szCs w:val="22"/>
              </w:rPr>
              <w:t xml:space="preserve">• статьи Версальского мирного договора.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sz w:val="22"/>
                <w:szCs w:val="22"/>
              </w:rPr>
              <w:t xml:space="preserve">-основные термины, даты, факты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sz w:val="22"/>
                <w:szCs w:val="22"/>
              </w:rPr>
              <w:t xml:space="preserve">- обобщить и систематизировать изученные материалы. </w:t>
            </w:r>
          </w:p>
          <w:p w:rsidR="00A32791" w:rsidRDefault="00A32791" w:rsidP="00880E84">
            <w:pPr>
              <w:pStyle w:val="Default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lastRenderedPageBreak/>
              <w:t xml:space="preserve">Вторая мировая война - 4 ч. </w:t>
            </w:r>
          </w:p>
          <w:p w:rsidR="00A32791" w:rsidRPr="003D64BD" w:rsidRDefault="00A32791" w:rsidP="00880E84">
            <w:pPr>
              <w:pStyle w:val="a5"/>
              <w:rPr>
                <w:i/>
                <w:sz w:val="22"/>
                <w:szCs w:val="22"/>
              </w:rPr>
            </w:pPr>
            <w:r w:rsidRPr="003D64BD">
              <w:rPr>
                <w:i/>
                <w:sz w:val="22"/>
                <w:szCs w:val="22"/>
              </w:rPr>
              <w:t xml:space="preserve">Обучающийся должен знать: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sz w:val="22"/>
                <w:szCs w:val="22"/>
              </w:rPr>
              <w:t xml:space="preserve">- причины, ход военных действий;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sz w:val="22"/>
                <w:szCs w:val="22"/>
              </w:rPr>
              <w:t>- основные термины</w:t>
            </w:r>
            <w:proofErr w:type="gramStart"/>
            <w:r w:rsidRPr="003D64BD">
              <w:rPr>
                <w:sz w:val="22"/>
                <w:szCs w:val="22"/>
              </w:rPr>
              <w:t xml:space="preserve"> ,</w:t>
            </w:r>
            <w:proofErr w:type="gramEnd"/>
            <w:r w:rsidRPr="003D64BD">
              <w:rPr>
                <w:sz w:val="22"/>
                <w:szCs w:val="22"/>
              </w:rPr>
              <w:t xml:space="preserve">факты;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sz w:val="22"/>
                <w:szCs w:val="22"/>
              </w:rPr>
              <w:t xml:space="preserve">- анализировать основные события. </w:t>
            </w:r>
          </w:p>
          <w:p w:rsidR="00A32791" w:rsidRDefault="00A32791" w:rsidP="00880E84">
            <w:pPr>
              <w:pStyle w:val="Default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Мировое развитие во второй половине ХХ в. – 9 ч. </w:t>
            </w:r>
          </w:p>
          <w:p w:rsidR="00A32791" w:rsidRPr="003D64BD" w:rsidRDefault="00A32791" w:rsidP="00880E84">
            <w:pPr>
              <w:pStyle w:val="a5"/>
              <w:rPr>
                <w:i/>
                <w:sz w:val="22"/>
                <w:szCs w:val="22"/>
              </w:rPr>
            </w:pPr>
            <w:r w:rsidRPr="003D64BD">
              <w:rPr>
                <w:i/>
                <w:sz w:val="22"/>
                <w:szCs w:val="22"/>
              </w:rPr>
              <w:t xml:space="preserve">Обучающийся должен знать: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sz w:val="22"/>
                <w:szCs w:val="22"/>
              </w:rPr>
              <w:t xml:space="preserve">Понятия: экономический кризис, кейнсианство, рыночная экономика, тоталитаризм, фашизм, милитаризм,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sz w:val="22"/>
                <w:szCs w:val="22"/>
              </w:rPr>
              <w:t xml:space="preserve">- причины, ход военных действий и итоги Второй мировой войны;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sz w:val="22"/>
                <w:szCs w:val="22"/>
              </w:rPr>
              <w:t>- на основе анализа документов, объяснить причины и признаки «</w:t>
            </w:r>
            <w:proofErr w:type="spellStart"/>
            <w:r w:rsidRPr="003D64BD">
              <w:rPr>
                <w:sz w:val="22"/>
                <w:szCs w:val="22"/>
              </w:rPr>
              <w:t>олодной</w:t>
            </w:r>
            <w:proofErr w:type="spellEnd"/>
            <w:r w:rsidRPr="003D64BD">
              <w:rPr>
                <w:sz w:val="22"/>
                <w:szCs w:val="22"/>
              </w:rPr>
              <w:t xml:space="preserve"> войны»;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sz w:val="22"/>
                <w:szCs w:val="22"/>
              </w:rPr>
              <w:t xml:space="preserve">- особенности экономического и политического развития США, Великобритании, Франции после второй мировой войны </w:t>
            </w:r>
          </w:p>
          <w:p w:rsidR="00A32791" w:rsidRPr="003D64BD" w:rsidRDefault="00A32791" w:rsidP="00880E84">
            <w:pPr>
              <w:pStyle w:val="a5"/>
              <w:rPr>
                <w:i/>
                <w:sz w:val="22"/>
                <w:szCs w:val="22"/>
              </w:rPr>
            </w:pPr>
            <w:r w:rsidRPr="003D64BD">
              <w:rPr>
                <w:i/>
                <w:sz w:val="22"/>
                <w:szCs w:val="22"/>
              </w:rPr>
              <w:t xml:space="preserve">Обучающийся должен уметь: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sz w:val="22"/>
                <w:szCs w:val="22"/>
              </w:rPr>
              <w:t xml:space="preserve">- находить и объяснять сходные черты и различия итальянского, германского и испанского фашизма;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sz w:val="22"/>
                <w:szCs w:val="22"/>
              </w:rPr>
              <w:t xml:space="preserve">- анализировать основные события; </w:t>
            </w:r>
          </w:p>
          <w:p w:rsidR="00A32791" w:rsidRDefault="00A32791" w:rsidP="00880E84">
            <w:pPr>
              <w:pStyle w:val="a5"/>
              <w:rPr>
                <w:color w:val="auto"/>
                <w:sz w:val="23"/>
                <w:szCs w:val="23"/>
              </w:rPr>
            </w:pPr>
            <w:r w:rsidRPr="003D64BD">
              <w:rPr>
                <w:sz w:val="22"/>
                <w:szCs w:val="22"/>
              </w:rPr>
              <w:t xml:space="preserve">- участвовать в дискуссии «Можно ли было избежать Второй мировой войны» </w:t>
            </w:r>
          </w:p>
          <w:p w:rsidR="00A32791" w:rsidRDefault="00A32791" w:rsidP="00880E84">
            <w:pPr>
              <w:pStyle w:val="Default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z w:val="23"/>
                <w:szCs w:val="23"/>
              </w:rPr>
              <w:t xml:space="preserve">Мир на рубеже </w:t>
            </w:r>
            <w:proofErr w:type="gramStart"/>
            <w:r>
              <w:rPr>
                <w:b/>
                <w:bCs/>
                <w:color w:val="auto"/>
                <w:sz w:val="23"/>
                <w:szCs w:val="23"/>
              </w:rPr>
              <w:t>ХХ</w:t>
            </w:r>
            <w:proofErr w:type="gramEnd"/>
            <w:r>
              <w:rPr>
                <w:b/>
                <w:bCs/>
                <w:color w:val="auto"/>
                <w:sz w:val="23"/>
                <w:szCs w:val="23"/>
              </w:rPr>
              <w:t xml:space="preserve">-XXI вв. – 2 ч. </w:t>
            </w:r>
          </w:p>
          <w:p w:rsidR="00A32791" w:rsidRPr="003D64BD" w:rsidRDefault="00A32791" w:rsidP="00880E84">
            <w:pPr>
              <w:pStyle w:val="a5"/>
              <w:rPr>
                <w:i/>
                <w:sz w:val="22"/>
                <w:szCs w:val="22"/>
              </w:rPr>
            </w:pPr>
            <w:r w:rsidRPr="003D64BD">
              <w:rPr>
                <w:i/>
                <w:sz w:val="22"/>
                <w:szCs w:val="22"/>
              </w:rPr>
              <w:t xml:space="preserve">Обучающийся должен знать: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sz w:val="22"/>
                <w:szCs w:val="22"/>
              </w:rPr>
              <w:t xml:space="preserve">Понятия: модернизация, реформы, народная революция.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sz w:val="22"/>
                <w:szCs w:val="22"/>
              </w:rPr>
              <w:t xml:space="preserve">- причины кризиса тоталитарного социализма;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sz w:val="22"/>
                <w:szCs w:val="22"/>
              </w:rPr>
              <w:t xml:space="preserve">- главные направления реформ в странах Восточной Европы;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sz w:val="22"/>
                <w:szCs w:val="22"/>
              </w:rPr>
              <w:t xml:space="preserve">- влияние европейского опыта и традиций на политическое и экономическое развитие стран Востока. </w:t>
            </w:r>
          </w:p>
          <w:p w:rsidR="00A32791" w:rsidRPr="003D64BD" w:rsidRDefault="00A32791" w:rsidP="00880E84">
            <w:pPr>
              <w:pStyle w:val="a5"/>
              <w:rPr>
                <w:i/>
                <w:sz w:val="22"/>
                <w:szCs w:val="22"/>
              </w:rPr>
            </w:pPr>
            <w:r w:rsidRPr="003D64BD">
              <w:rPr>
                <w:i/>
                <w:sz w:val="22"/>
                <w:szCs w:val="22"/>
              </w:rPr>
              <w:t xml:space="preserve">Обучающийся должен уметь: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sz w:val="22"/>
                <w:szCs w:val="22"/>
              </w:rPr>
              <w:t xml:space="preserve">- характеризовать основные проблемы современности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sz w:val="22"/>
                <w:szCs w:val="22"/>
              </w:rPr>
              <w:t xml:space="preserve">Культурное наследие ХХ в. – 4ч. </w:t>
            </w:r>
          </w:p>
          <w:p w:rsidR="00A32791" w:rsidRPr="003D64BD" w:rsidRDefault="00A32791" w:rsidP="00880E84">
            <w:pPr>
              <w:pStyle w:val="a5"/>
              <w:rPr>
                <w:i/>
                <w:sz w:val="22"/>
                <w:szCs w:val="22"/>
              </w:rPr>
            </w:pPr>
            <w:r w:rsidRPr="003D64BD">
              <w:rPr>
                <w:i/>
                <w:sz w:val="22"/>
                <w:szCs w:val="22"/>
              </w:rPr>
              <w:t xml:space="preserve">Обучающийся должен знать: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sz w:val="22"/>
                <w:szCs w:val="22"/>
              </w:rPr>
              <w:t xml:space="preserve">- знать основные термины; </w:t>
            </w:r>
          </w:p>
          <w:p w:rsidR="00A32791" w:rsidRPr="003D64BD" w:rsidRDefault="00A32791" w:rsidP="00880E84">
            <w:pPr>
              <w:pStyle w:val="a5"/>
              <w:rPr>
                <w:sz w:val="22"/>
                <w:szCs w:val="22"/>
              </w:rPr>
            </w:pPr>
            <w:r w:rsidRPr="003D64BD">
              <w:rPr>
                <w:sz w:val="22"/>
                <w:szCs w:val="22"/>
              </w:rPr>
              <w:t xml:space="preserve">-дать характеристику культурной жизни мира. </w:t>
            </w:r>
          </w:p>
          <w:p w:rsidR="00A32791" w:rsidRPr="003D64BD" w:rsidRDefault="00A32791" w:rsidP="00880E84">
            <w:pPr>
              <w:pStyle w:val="a5"/>
              <w:rPr>
                <w:bCs/>
                <w:sz w:val="24"/>
                <w:szCs w:val="24"/>
              </w:rPr>
            </w:pPr>
            <w:r w:rsidRPr="003D64BD">
              <w:rPr>
                <w:sz w:val="22"/>
                <w:szCs w:val="22"/>
              </w:rPr>
              <w:t>- называть основные достижения культуры второй половины XX</w:t>
            </w:r>
          </w:p>
        </w:tc>
      </w:tr>
      <w:tr w:rsidR="00A32791" w:rsidRPr="00800625" w:rsidTr="00880E84">
        <w:tc>
          <w:tcPr>
            <w:tcW w:w="959" w:type="dxa"/>
          </w:tcPr>
          <w:p w:rsidR="00A32791" w:rsidRPr="00800625" w:rsidRDefault="00A32791" w:rsidP="00880E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268" w:type="dxa"/>
          </w:tcPr>
          <w:p w:rsidR="00A32791" w:rsidRPr="00800625" w:rsidRDefault="00A32791" w:rsidP="00880E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6344" w:type="dxa"/>
          </w:tcPr>
          <w:p w:rsidR="00A32791" w:rsidRPr="00375225" w:rsidRDefault="00A32791" w:rsidP="00880E84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F528B">
              <w:rPr>
                <w:rFonts w:ascii="Times New Roman" w:hAnsi="Times New Roman" w:cs="Times New Roman"/>
                <w:sz w:val="24"/>
                <w:szCs w:val="24"/>
              </w:rPr>
              <w:t>Формы текущего контроля и промежуточной  аттестации</w:t>
            </w:r>
            <w:r w:rsidRPr="00375225">
              <w:rPr>
                <w:rFonts w:ascii="Times New Roman" w:hAnsi="Times New Roman" w:cs="Times New Roman"/>
                <w:sz w:val="24"/>
                <w:szCs w:val="24"/>
              </w:rPr>
              <w:t xml:space="preserve"> по истории  в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9 </w:t>
            </w:r>
            <w:r w:rsidRPr="00375225">
              <w:rPr>
                <w:rFonts w:ascii="Times New Roman" w:hAnsi="Times New Roman" w:cs="Times New Roman"/>
                <w:sz w:val="24"/>
                <w:szCs w:val="24"/>
              </w:rPr>
              <w:t>классе проходит в конце учебного года в форме тестирования.</w:t>
            </w:r>
          </w:p>
          <w:p w:rsidR="00A32791" w:rsidRPr="00800625" w:rsidRDefault="00A32791" w:rsidP="00880E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2791" w:rsidRPr="00800625" w:rsidTr="00880E84">
        <w:tc>
          <w:tcPr>
            <w:tcW w:w="959" w:type="dxa"/>
          </w:tcPr>
          <w:p w:rsidR="00A32791" w:rsidRPr="00800625" w:rsidRDefault="00A32791" w:rsidP="00880E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68" w:type="dxa"/>
          </w:tcPr>
          <w:p w:rsidR="00A32791" w:rsidRPr="00800625" w:rsidRDefault="00A32791" w:rsidP="00880E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6344" w:type="dxa"/>
          </w:tcPr>
          <w:p w:rsidR="00A32791" w:rsidRPr="00800625" w:rsidRDefault="00A32791" w:rsidP="00880E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титульный лист;</w:t>
            </w:r>
          </w:p>
          <w:p w:rsidR="00A32791" w:rsidRPr="00800625" w:rsidRDefault="00A32791" w:rsidP="00880E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пояснительная записка;</w:t>
            </w:r>
          </w:p>
          <w:p w:rsidR="00A32791" w:rsidRPr="00800625" w:rsidRDefault="00A32791" w:rsidP="00880E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календарно-тематическое планирование;</w:t>
            </w:r>
          </w:p>
          <w:p w:rsidR="00A32791" w:rsidRPr="00800625" w:rsidRDefault="00A32791" w:rsidP="00880E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литература.</w:t>
            </w:r>
          </w:p>
        </w:tc>
      </w:tr>
    </w:tbl>
    <w:p w:rsidR="00A32791" w:rsidRPr="00800625" w:rsidRDefault="00A32791" w:rsidP="00A3279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00932" w:rsidRDefault="00000932"/>
    <w:sectPr w:rsidR="00000932" w:rsidSect="000009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900E07F8"/>
    <w:lvl w:ilvl="0">
      <w:numFmt w:val="bullet"/>
      <w:lvlText w:val="*"/>
      <w:lvlJc w:val="left"/>
    </w:lvl>
  </w:abstractNum>
  <w:abstractNum w:abstractNumId="1">
    <w:nsid w:val="005C05BC"/>
    <w:multiLevelType w:val="hybridMultilevel"/>
    <w:tmpl w:val="3E2ED7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1177748"/>
    <w:multiLevelType w:val="hybridMultilevel"/>
    <w:tmpl w:val="5060FA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32E206C"/>
    <w:multiLevelType w:val="hybridMultilevel"/>
    <w:tmpl w:val="F10C16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41C4FCD"/>
    <w:multiLevelType w:val="hybridMultilevel"/>
    <w:tmpl w:val="8E1681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44C78A5"/>
    <w:multiLevelType w:val="hybridMultilevel"/>
    <w:tmpl w:val="61E88A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4EF75F9"/>
    <w:multiLevelType w:val="hybridMultilevel"/>
    <w:tmpl w:val="26D63E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78B0730"/>
    <w:multiLevelType w:val="hybridMultilevel"/>
    <w:tmpl w:val="E3B07C1A"/>
    <w:lvl w:ilvl="0" w:tplc="04190001">
      <w:start w:val="1"/>
      <w:numFmt w:val="bullet"/>
      <w:lvlText w:val=""/>
      <w:lvlJc w:val="left"/>
      <w:pPr>
        <w:ind w:left="10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1" w:hanging="360"/>
      </w:pPr>
      <w:rPr>
        <w:rFonts w:ascii="Wingdings" w:hAnsi="Wingdings" w:hint="default"/>
      </w:rPr>
    </w:lvl>
  </w:abstractNum>
  <w:abstractNum w:abstractNumId="8">
    <w:nsid w:val="091D45F1"/>
    <w:multiLevelType w:val="hybridMultilevel"/>
    <w:tmpl w:val="039E40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9832832"/>
    <w:multiLevelType w:val="hybridMultilevel"/>
    <w:tmpl w:val="5FAA93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B7D6D73"/>
    <w:multiLevelType w:val="hybridMultilevel"/>
    <w:tmpl w:val="B504DB8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030450E"/>
    <w:multiLevelType w:val="hybridMultilevel"/>
    <w:tmpl w:val="FC46D60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12796F8C"/>
    <w:multiLevelType w:val="hybridMultilevel"/>
    <w:tmpl w:val="508802B0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13">
    <w:nsid w:val="19561DAC"/>
    <w:multiLevelType w:val="hybridMultilevel"/>
    <w:tmpl w:val="F68E465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1A4B52C3"/>
    <w:multiLevelType w:val="hybridMultilevel"/>
    <w:tmpl w:val="A16E79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C174E7A"/>
    <w:multiLevelType w:val="hybridMultilevel"/>
    <w:tmpl w:val="B23AF4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D9F074F"/>
    <w:multiLevelType w:val="hybridMultilevel"/>
    <w:tmpl w:val="3CB674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09E1588"/>
    <w:multiLevelType w:val="hybridMultilevel"/>
    <w:tmpl w:val="6036626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235E79D0"/>
    <w:multiLevelType w:val="hybridMultilevel"/>
    <w:tmpl w:val="0206F15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265A71D1"/>
    <w:multiLevelType w:val="hybridMultilevel"/>
    <w:tmpl w:val="4530AE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098032E"/>
    <w:multiLevelType w:val="hybridMultilevel"/>
    <w:tmpl w:val="6D9A2E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25C3D8A"/>
    <w:multiLevelType w:val="hybridMultilevel"/>
    <w:tmpl w:val="445E34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3186D9E"/>
    <w:multiLevelType w:val="hybridMultilevel"/>
    <w:tmpl w:val="0616C8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3810BC5"/>
    <w:multiLevelType w:val="hybridMultilevel"/>
    <w:tmpl w:val="CE2C0B4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357E727D"/>
    <w:multiLevelType w:val="hybridMultilevel"/>
    <w:tmpl w:val="012A0D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5BB17AB"/>
    <w:multiLevelType w:val="hybridMultilevel"/>
    <w:tmpl w:val="ED30F0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3C427D91"/>
    <w:multiLevelType w:val="hybridMultilevel"/>
    <w:tmpl w:val="E39688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1B3211E"/>
    <w:multiLevelType w:val="hybridMultilevel"/>
    <w:tmpl w:val="7EAE5A7E"/>
    <w:lvl w:ilvl="0" w:tplc="04190001">
      <w:start w:val="1"/>
      <w:numFmt w:val="bullet"/>
      <w:lvlText w:val=""/>
      <w:lvlJc w:val="left"/>
      <w:pPr>
        <w:tabs>
          <w:tab w:val="num" w:pos="1211"/>
        </w:tabs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31"/>
        </w:tabs>
        <w:ind w:left="193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51"/>
        </w:tabs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71"/>
        </w:tabs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91"/>
        </w:tabs>
        <w:ind w:left="409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11"/>
        </w:tabs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31"/>
        </w:tabs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51"/>
        </w:tabs>
        <w:ind w:left="625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71"/>
        </w:tabs>
        <w:ind w:left="6971" w:hanging="360"/>
      </w:pPr>
      <w:rPr>
        <w:rFonts w:ascii="Wingdings" w:hAnsi="Wingdings" w:hint="default"/>
      </w:rPr>
    </w:lvl>
  </w:abstractNum>
  <w:abstractNum w:abstractNumId="28">
    <w:nsid w:val="4430265E"/>
    <w:multiLevelType w:val="hybridMultilevel"/>
    <w:tmpl w:val="147C479A"/>
    <w:lvl w:ilvl="0" w:tplc="90268334">
      <w:start w:val="2"/>
      <w:numFmt w:val="decimal"/>
      <w:lvlText w:val="%1."/>
      <w:lvlJc w:val="left"/>
      <w:pPr>
        <w:ind w:left="108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47780341"/>
    <w:multiLevelType w:val="hybridMultilevel"/>
    <w:tmpl w:val="39BC6E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7A24492"/>
    <w:multiLevelType w:val="hybridMultilevel"/>
    <w:tmpl w:val="FAAC37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84B18FB"/>
    <w:multiLevelType w:val="hybridMultilevel"/>
    <w:tmpl w:val="FB8009BC"/>
    <w:lvl w:ilvl="0" w:tplc="04190001">
      <w:start w:val="1"/>
      <w:numFmt w:val="bullet"/>
      <w:lvlText w:val=""/>
      <w:lvlJc w:val="left"/>
      <w:pPr>
        <w:ind w:left="7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4" w:hanging="360"/>
      </w:pPr>
      <w:rPr>
        <w:rFonts w:ascii="Wingdings" w:hAnsi="Wingdings" w:hint="default"/>
      </w:rPr>
    </w:lvl>
  </w:abstractNum>
  <w:abstractNum w:abstractNumId="32">
    <w:nsid w:val="4DD64A28"/>
    <w:multiLevelType w:val="hybridMultilevel"/>
    <w:tmpl w:val="D9F88A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4EB41E46"/>
    <w:multiLevelType w:val="hybridMultilevel"/>
    <w:tmpl w:val="1FEAB7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51461F49"/>
    <w:multiLevelType w:val="hybridMultilevel"/>
    <w:tmpl w:val="30629D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5E4463B"/>
    <w:multiLevelType w:val="hybridMultilevel"/>
    <w:tmpl w:val="948EA478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9BA76D4"/>
    <w:multiLevelType w:val="hybridMultilevel"/>
    <w:tmpl w:val="F0163D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2A64712"/>
    <w:multiLevelType w:val="hybridMultilevel"/>
    <w:tmpl w:val="64BC00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3E109FC"/>
    <w:multiLevelType w:val="hybridMultilevel"/>
    <w:tmpl w:val="907A217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9">
    <w:nsid w:val="64E56605"/>
    <w:multiLevelType w:val="hybridMultilevel"/>
    <w:tmpl w:val="64EE8A6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6990115A"/>
    <w:multiLevelType w:val="hybridMultilevel"/>
    <w:tmpl w:val="285234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E574D12"/>
    <w:multiLevelType w:val="hybridMultilevel"/>
    <w:tmpl w:val="A7AABC8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6EC01137"/>
    <w:multiLevelType w:val="hybridMultilevel"/>
    <w:tmpl w:val="1B1087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6FB24670"/>
    <w:multiLevelType w:val="hybridMultilevel"/>
    <w:tmpl w:val="7E24B5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1615E97"/>
    <w:multiLevelType w:val="hybridMultilevel"/>
    <w:tmpl w:val="7E96DC0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5">
    <w:nsid w:val="71EE019E"/>
    <w:multiLevelType w:val="hybridMultilevel"/>
    <w:tmpl w:val="43B4C9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20210E3"/>
    <w:multiLevelType w:val="hybridMultilevel"/>
    <w:tmpl w:val="244CF9FC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2A564C6"/>
    <w:multiLevelType w:val="hybridMultilevel"/>
    <w:tmpl w:val="807217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4756EBB"/>
    <w:multiLevelType w:val="hybridMultilevel"/>
    <w:tmpl w:val="A4B068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F257174"/>
    <w:multiLevelType w:val="hybridMultilevel"/>
    <w:tmpl w:val="9AEAA4D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•"/>
        <w:lvlJc w:val="left"/>
        <w:pPr>
          <w:ind w:left="720" w:hanging="360"/>
        </w:pPr>
        <w:rPr>
          <w:rFonts w:ascii="Arial" w:hAnsi="Arial" w:cs="Arial" w:hint="default"/>
        </w:rPr>
      </w:lvl>
    </w:lvlOverride>
  </w:num>
  <w:num w:numId="2">
    <w:abstractNumId w:val="46"/>
  </w:num>
  <w:num w:numId="3">
    <w:abstractNumId w:val="28"/>
  </w:num>
  <w:num w:numId="4">
    <w:abstractNumId w:val="40"/>
  </w:num>
  <w:num w:numId="5">
    <w:abstractNumId w:val="2"/>
  </w:num>
  <w:num w:numId="6">
    <w:abstractNumId w:val="44"/>
  </w:num>
  <w:num w:numId="7">
    <w:abstractNumId w:val="41"/>
  </w:num>
  <w:num w:numId="8">
    <w:abstractNumId w:val="39"/>
  </w:num>
  <w:num w:numId="9">
    <w:abstractNumId w:val="35"/>
  </w:num>
  <w:num w:numId="10">
    <w:abstractNumId w:val="18"/>
  </w:num>
  <w:num w:numId="11">
    <w:abstractNumId w:val="33"/>
  </w:num>
  <w:num w:numId="12">
    <w:abstractNumId w:val="7"/>
  </w:num>
  <w:num w:numId="13">
    <w:abstractNumId w:val="31"/>
  </w:num>
  <w:num w:numId="14">
    <w:abstractNumId w:val="25"/>
  </w:num>
  <w:num w:numId="15">
    <w:abstractNumId w:val="27"/>
  </w:num>
  <w:num w:numId="16">
    <w:abstractNumId w:val="10"/>
  </w:num>
  <w:num w:numId="17">
    <w:abstractNumId w:val="23"/>
  </w:num>
  <w:num w:numId="18">
    <w:abstractNumId w:val="49"/>
  </w:num>
  <w:num w:numId="19">
    <w:abstractNumId w:val="45"/>
  </w:num>
  <w:num w:numId="20">
    <w:abstractNumId w:val="12"/>
  </w:num>
  <w:num w:numId="21">
    <w:abstractNumId w:val="17"/>
  </w:num>
  <w:num w:numId="22">
    <w:abstractNumId w:val="38"/>
  </w:num>
  <w:num w:numId="23">
    <w:abstractNumId w:val="43"/>
  </w:num>
  <w:num w:numId="24">
    <w:abstractNumId w:val="32"/>
  </w:num>
  <w:num w:numId="25">
    <w:abstractNumId w:val="34"/>
  </w:num>
  <w:num w:numId="26">
    <w:abstractNumId w:val="16"/>
  </w:num>
  <w:num w:numId="27">
    <w:abstractNumId w:val="11"/>
  </w:num>
  <w:num w:numId="28">
    <w:abstractNumId w:val="20"/>
  </w:num>
  <w:num w:numId="29">
    <w:abstractNumId w:val="26"/>
  </w:num>
  <w:num w:numId="30">
    <w:abstractNumId w:val="21"/>
  </w:num>
  <w:num w:numId="31">
    <w:abstractNumId w:val="8"/>
  </w:num>
  <w:num w:numId="32">
    <w:abstractNumId w:val="13"/>
  </w:num>
  <w:num w:numId="33">
    <w:abstractNumId w:val="30"/>
  </w:num>
  <w:num w:numId="34">
    <w:abstractNumId w:val="4"/>
  </w:num>
  <w:num w:numId="35">
    <w:abstractNumId w:val="48"/>
  </w:num>
  <w:num w:numId="36">
    <w:abstractNumId w:val="3"/>
  </w:num>
  <w:num w:numId="37">
    <w:abstractNumId w:val="36"/>
  </w:num>
  <w:num w:numId="38">
    <w:abstractNumId w:val="19"/>
  </w:num>
  <w:num w:numId="39">
    <w:abstractNumId w:val="15"/>
  </w:num>
  <w:num w:numId="40">
    <w:abstractNumId w:val="37"/>
  </w:num>
  <w:num w:numId="41">
    <w:abstractNumId w:val="6"/>
  </w:num>
  <w:num w:numId="42">
    <w:abstractNumId w:val="14"/>
  </w:num>
  <w:num w:numId="43">
    <w:abstractNumId w:val="22"/>
  </w:num>
  <w:num w:numId="44">
    <w:abstractNumId w:val="47"/>
  </w:num>
  <w:num w:numId="45">
    <w:abstractNumId w:val="1"/>
  </w:num>
  <w:num w:numId="46">
    <w:abstractNumId w:val="24"/>
  </w:num>
  <w:num w:numId="47">
    <w:abstractNumId w:val="5"/>
  </w:num>
  <w:num w:numId="48">
    <w:abstractNumId w:val="9"/>
  </w:num>
  <w:num w:numId="49">
    <w:abstractNumId w:val="29"/>
  </w:num>
  <w:num w:numId="50">
    <w:abstractNumId w:val="42"/>
  </w:num>
  <w:numIdMacAtCleanup w:val="5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32791"/>
    <w:rsid w:val="00000932"/>
    <w:rsid w:val="00251BA3"/>
    <w:rsid w:val="004A47F0"/>
    <w:rsid w:val="004D5517"/>
    <w:rsid w:val="004E7152"/>
    <w:rsid w:val="004F5A7F"/>
    <w:rsid w:val="00A32791"/>
    <w:rsid w:val="00E45740"/>
    <w:rsid w:val="00FF2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2791"/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32791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semiHidden/>
    <w:rsid w:val="00A32791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table" w:styleId="a3">
    <w:name w:val="Table Grid"/>
    <w:basedOn w:val="a1"/>
    <w:uiPriority w:val="59"/>
    <w:rsid w:val="00A3279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32791"/>
    <w:pPr>
      <w:ind w:left="720"/>
      <w:contextualSpacing/>
    </w:pPr>
  </w:style>
  <w:style w:type="paragraph" w:styleId="a5">
    <w:name w:val="No Spacing"/>
    <w:link w:val="a6"/>
    <w:uiPriority w:val="99"/>
    <w:qFormat/>
    <w:rsid w:val="00A32791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16"/>
      <w:lang w:eastAsia="ru-RU"/>
    </w:rPr>
  </w:style>
  <w:style w:type="paragraph" w:customStyle="1" w:styleId="Default">
    <w:name w:val="Default"/>
    <w:rsid w:val="00A32791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character" w:customStyle="1" w:styleId="a6">
    <w:name w:val="Без интервала Знак"/>
    <w:link w:val="a5"/>
    <w:uiPriority w:val="99"/>
    <w:locked/>
    <w:rsid w:val="00A32791"/>
    <w:rPr>
      <w:rFonts w:ascii="Times New Roman" w:eastAsia="Times New Roman" w:hAnsi="Times New Roman" w:cs="Times New Roman"/>
      <w:color w:val="000000"/>
      <w:sz w:val="28"/>
      <w:szCs w:val="16"/>
      <w:lang w:eastAsia="ru-RU"/>
    </w:rPr>
  </w:style>
  <w:style w:type="paragraph" w:styleId="a7">
    <w:name w:val="Plain Text"/>
    <w:basedOn w:val="a"/>
    <w:link w:val="a8"/>
    <w:unhideWhenUsed/>
    <w:rsid w:val="00A32791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8">
    <w:name w:val="Текст Знак"/>
    <w:basedOn w:val="a0"/>
    <w:link w:val="a7"/>
    <w:rsid w:val="00A32791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Heading1">
    <w:name w:val="Heading #1_"/>
    <w:basedOn w:val="a0"/>
    <w:link w:val="Heading11"/>
    <w:locked/>
    <w:rsid w:val="00A32791"/>
    <w:rPr>
      <w:b/>
      <w:bCs/>
      <w:sz w:val="23"/>
      <w:szCs w:val="23"/>
      <w:shd w:val="clear" w:color="auto" w:fill="FFFFFF"/>
    </w:rPr>
  </w:style>
  <w:style w:type="paragraph" w:customStyle="1" w:styleId="Heading11">
    <w:name w:val="Heading #11"/>
    <w:basedOn w:val="a"/>
    <w:link w:val="Heading1"/>
    <w:rsid w:val="00A32791"/>
    <w:pPr>
      <w:shd w:val="clear" w:color="auto" w:fill="FFFFFF"/>
      <w:spacing w:after="0" w:line="274" w:lineRule="exact"/>
      <w:ind w:hanging="380"/>
      <w:outlineLvl w:val="0"/>
    </w:pPr>
    <w:rPr>
      <w:b/>
      <w:bCs/>
      <w:sz w:val="23"/>
      <w:szCs w:val="23"/>
    </w:rPr>
  </w:style>
  <w:style w:type="character" w:customStyle="1" w:styleId="Bodytext">
    <w:name w:val="Body text_"/>
    <w:basedOn w:val="a0"/>
    <w:link w:val="1"/>
    <w:locked/>
    <w:rsid w:val="00A32791"/>
    <w:rPr>
      <w:sz w:val="23"/>
      <w:szCs w:val="23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A32791"/>
    <w:pPr>
      <w:shd w:val="clear" w:color="auto" w:fill="FFFFFF"/>
      <w:spacing w:after="0" w:line="274" w:lineRule="exact"/>
      <w:ind w:hanging="380"/>
      <w:jc w:val="both"/>
    </w:pPr>
    <w:rPr>
      <w:sz w:val="23"/>
      <w:szCs w:val="23"/>
    </w:rPr>
  </w:style>
  <w:style w:type="character" w:customStyle="1" w:styleId="Heading10">
    <w:name w:val="Heading #1"/>
    <w:basedOn w:val="Heading1"/>
    <w:rsid w:val="00A32791"/>
    <w:rPr>
      <w:b/>
      <w:bCs/>
      <w:sz w:val="23"/>
      <w:szCs w:val="23"/>
      <w:u w:val="single"/>
      <w:shd w:val="clear" w:color="auto" w:fill="FFFFFF"/>
    </w:rPr>
  </w:style>
  <w:style w:type="character" w:customStyle="1" w:styleId="BodytextBold">
    <w:name w:val="Body text + Bold"/>
    <w:basedOn w:val="Bodytext"/>
    <w:rsid w:val="00A32791"/>
    <w:rPr>
      <w:b/>
      <w:bCs/>
      <w:sz w:val="23"/>
      <w:szCs w:val="23"/>
      <w:shd w:val="clear" w:color="auto" w:fill="FFFFFF"/>
    </w:rPr>
  </w:style>
  <w:style w:type="paragraph" w:styleId="a9">
    <w:name w:val="Body Text Indent"/>
    <w:basedOn w:val="a"/>
    <w:link w:val="aa"/>
    <w:rsid w:val="00A32791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a">
    <w:name w:val="Основной текст с отступом Знак"/>
    <w:basedOn w:val="a0"/>
    <w:link w:val="a9"/>
    <w:rsid w:val="00A3279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">
    <w:name w:val="Body Text Indent 2"/>
    <w:basedOn w:val="a"/>
    <w:link w:val="20"/>
    <w:rsid w:val="00A32791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A3279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Block Text"/>
    <w:basedOn w:val="a"/>
    <w:rsid w:val="00A32791"/>
    <w:pPr>
      <w:spacing w:before="240" w:after="0" w:line="240" w:lineRule="auto"/>
      <w:ind w:left="540" w:right="2551" w:firstLine="540"/>
      <w:jc w:val="both"/>
    </w:pPr>
    <w:rPr>
      <w:rFonts w:ascii="Arial" w:eastAsia="Times New Roman" w:hAnsi="Arial" w:cs="Times New Roman"/>
      <w:b/>
      <w:szCs w:val="20"/>
      <w:lang w:eastAsia="ru-RU"/>
    </w:rPr>
  </w:style>
  <w:style w:type="character" w:customStyle="1" w:styleId="c12">
    <w:name w:val="c12"/>
    <w:rsid w:val="00A32791"/>
  </w:style>
  <w:style w:type="character" w:customStyle="1" w:styleId="FontStyle11">
    <w:name w:val="Font Style11"/>
    <w:basedOn w:val="a0"/>
    <w:uiPriority w:val="99"/>
    <w:rsid w:val="00A32791"/>
    <w:rPr>
      <w:rFonts w:ascii="Times New Roman" w:hAnsi="Times New Roman" w:cs="Times New Roman"/>
      <w:b/>
      <w:bCs/>
      <w:sz w:val="18"/>
      <w:szCs w:val="18"/>
    </w:rPr>
  </w:style>
  <w:style w:type="character" w:styleId="ac">
    <w:name w:val="FollowedHyperlink"/>
    <w:basedOn w:val="a0"/>
    <w:uiPriority w:val="99"/>
    <w:semiHidden/>
    <w:unhideWhenUsed/>
    <w:rsid w:val="00A32791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2241</Words>
  <Characters>12775</Characters>
  <Application>Microsoft Office Word</Application>
  <DocSecurity>0</DocSecurity>
  <Lines>106</Lines>
  <Paragraphs>29</Paragraphs>
  <ScaleCrop>false</ScaleCrop>
  <Company/>
  <LinksUpToDate>false</LinksUpToDate>
  <CharactersWithSpaces>14987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Новомелькенская СОШ</dc:creator>
  <cp:keywords/>
  <dc:description/>
  <cp:lastModifiedBy>Данис</cp:lastModifiedBy>
  <cp:revision>4</cp:revision>
  <dcterms:created xsi:type="dcterms:W3CDTF">2014-10-29T10:06:00Z</dcterms:created>
  <dcterms:modified xsi:type="dcterms:W3CDTF">2014-10-31T05:33:00Z</dcterms:modified>
</cp:coreProperties>
</file>